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33F70" w:rsidRPr="00803022" w:rsidRDefault="00733F7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803022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803022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E07723">
      <w:pPr>
        <w:pStyle w:val="Title"/>
        <w:rPr>
          <w:rFonts w:ascii="Arial" w:hAnsi="Arial" w:cs="Arial"/>
          <w:sz w:val="22"/>
          <w:szCs w:val="22"/>
        </w:rPr>
      </w:pPr>
      <w:r w:rsidRPr="00803022">
        <w:rPr>
          <w:rFonts w:ascii="Arial" w:hAnsi="Arial" w:cs="Arial"/>
          <w:sz w:val="22"/>
          <w:szCs w:val="22"/>
        </w:rPr>
        <w:t>НАРУЧИЛАЦ</w:t>
      </w:r>
    </w:p>
    <w:p w:rsidR="00C6690C" w:rsidRPr="0080302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80302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80302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80302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80302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80302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80302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80302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80302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80302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302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80302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80302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80302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80302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80302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80302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80302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80302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803022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803022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803022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80302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80302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03022" w:rsidRDefault="0080302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22D95" w:rsidRPr="0080302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33F70" w:rsidRPr="008030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80302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0302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803022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03022" w:rsidRPr="00803022" w:rsidRDefault="00C22D95" w:rsidP="00803022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  <w:r w:rsidRPr="00803022">
        <w:rPr>
          <w:rFonts w:ascii="Arial" w:hAnsi="Arial" w:cs="Arial"/>
          <w:sz w:val="22"/>
          <w:szCs w:val="22"/>
        </w:rPr>
        <w:t>ЗА ЈАВНУ НАБАВКУ</w:t>
      </w:r>
      <w:r w:rsidRPr="0080302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803022">
        <w:rPr>
          <w:rFonts w:ascii="Arial" w:hAnsi="Arial" w:cs="Arial"/>
          <w:sz w:val="22"/>
          <w:szCs w:val="22"/>
          <w:lang w:val="sr-Cyrl-RS"/>
        </w:rPr>
        <w:t>УСЛУГА</w:t>
      </w:r>
      <w:r w:rsidRPr="0080302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03022" w:rsidRPr="00803022">
        <w:rPr>
          <w:rFonts w:ascii="Arial" w:hAnsi="Arial" w:cs="Arial"/>
          <w:sz w:val="22"/>
          <w:szCs w:val="22"/>
          <w:lang w:val="sr-Cyrl-RS"/>
        </w:rPr>
        <w:t>–</w:t>
      </w:r>
      <w:r w:rsidRPr="0080302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03022" w:rsidRPr="00803022">
        <w:rPr>
          <w:rFonts w:ascii="Arial" w:eastAsia="Arial" w:hAnsi="Arial" w:cs="Arial"/>
          <w:b/>
          <w:color w:val="000000"/>
          <w:sz w:val="22"/>
          <w:szCs w:val="22"/>
        </w:rPr>
        <w:t>Анализа система ел. инсталације расвете ТЕНТ-А</w:t>
      </w:r>
    </w:p>
    <w:p w:rsidR="00803022" w:rsidRPr="00803022" w:rsidRDefault="00803022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8030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03022">
        <w:rPr>
          <w:rFonts w:ascii="Arial" w:hAnsi="Arial" w:cs="Arial"/>
          <w:sz w:val="22"/>
          <w:szCs w:val="22"/>
        </w:rPr>
        <w:t xml:space="preserve">- У </w:t>
      </w:r>
      <w:r w:rsidR="00EA07F9" w:rsidRPr="00803022">
        <w:rPr>
          <w:rFonts w:ascii="Arial" w:hAnsi="Arial" w:cs="Arial"/>
          <w:sz w:val="22"/>
          <w:szCs w:val="22"/>
          <w:lang w:val="sr-Cyrl-RS"/>
        </w:rPr>
        <w:t>ОТВОРЕНОМ</w:t>
      </w:r>
      <w:r w:rsidRPr="0080302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803022">
        <w:rPr>
          <w:rFonts w:ascii="Arial" w:hAnsi="Arial" w:cs="Arial"/>
          <w:sz w:val="22"/>
          <w:szCs w:val="22"/>
        </w:rPr>
        <w:t>ЈАВНА НАБАВКА</w:t>
      </w:r>
      <w:r w:rsidR="00C22D95" w:rsidRPr="0080302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1B3C" w:rsidRPr="00803022">
        <w:rPr>
          <w:rFonts w:ascii="Arial" w:hAnsi="Arial" w:cs="Arial"/>
          <w:sz w:val="22"/>
          <w:szCs w:val="22"/>
          <w:lang w:val="sr-Cyrl-RS"/>
        </w:rPr>
        <w:t>–</w:t>
      </w:r>
      <w:r w:rsidRPr="00803022">
        <w:rPr>
          <w:rFonts w:ascii="Arial" w:hAnsi="Arial" w:cs="Arial"/>
          <w:sz w:val="22"/>
          <w:szCs w:val="22"/>
        </w:rPr>
        <w:t xml:space="preserve"> </w:t>
      </w:r>
      <w:r w:rsidR="00803022" w:rsidRPr="00803022">
        <w:rPr>
          <w:rFonts w:ascii="Arial" w:hAnsi="Arial" w:cs="Arial"/>
          <w:sz w:val="22"/>
          <w:szCs w:val="22"/>
          <w:lang w:val="en-US"/>
        </w:rPr>
        <w:t>3344</w:t>
      </w:r>
      <w:r w:rsidR="00803022" w:rsidRPr="00803022">
        <w:rPr>
          <w:rFonts w:ascii="Arial" w:hAnsi="Arial" w:cs="Arial"/>
          <w:sz w:val="22"/>
          <w:szCs w:val="22"/>
        </w:rPr>
        <w:t>/2018 (3000/</w:t>
      </w:r>
      <w:r w:rsidR="00803022" w:rsidRPr="00803022">
        <w:rPr>
          <w:rFonts w:ascii="Arial" w:hAnsi="Arial" w:cs="Arial"/>
          <w:sz w:val="22"/>
          <w:szCs w:val="22"/>
          <w:lang w:val="en-US"/>
        </w:rPr>
        <w:t>1038</w:t>
      </w:r>
      <w:r w:rsidR="00803022" w:rsidRPr="00803022">
        <w:rPr>
          <w:rFonts w:ascii="Arial" w:hAnsi="Arial" w:cs="Arial"/>
          <w:sz w:val="22"/>
          <w:szCs w:val="22"/>
        </w:rPr>
        <w:t>/2018)</w:t>
      </w: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803022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803022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803022">
        <w:rPr>
          <w:rFonts w:ascii="Arial" w:hAnsi="Arial" w:cs="Arial"/>
          <w:sz w:val="22"/>
          <w:szCs w:val="22"/>
        </w:rPr>
        <w:t xml:space="preserve">(број </w:t>
      </w:r>
      <w:r w:rsidR="00B118E7">
        <w:rPr>
          <w:rFonts w:ascii="Arial" w:hAnsi="Arial" w:cs="Arial"/>
          <w:sz w:val="22"/>
          <w:szCs w:val="22"/>
          <w:lang w:val="en-US"/>
        </w:rPr>
        <w:t>105-E.03.01-81852/4-2019</w:t>
      </w:r>
      <w:r w:rsidRPr="00803022">
        <w:rPr>
          <w:rFonts w:ascii="Arial" w:hAnsi="Arial" w:cs="Arial"/>
          <w:sz w:val="22"/>
          <w:szCs w:val="22"/>
        </w:rPr>
        <w:t xml:space="preserve"> од </w:t>
      </w:r>
      <w:r w:rsidR="00B118E7">
        <w:rPr>
          <w:rFonts w:ascii="Arial" w:hAnsi="Arial" w:cs="Arial"/>
          <w:sz w:val="22"/>
          <w:szCs w:val="22"/>
          <w:lang w:val="en-US"/>
        </w:rPr>
        <w:t>13</w:t>
      </w:r>
      <w:r w:rsidR="00A925C3" w:rsidRPr="00803022">
        <w:rPr>
          <w:rFonts w:ascii="Arial" w:hAnsi="Arial" w:cs="Arial"/>
          <w:sz w:val="22"/>
          <w:szCs w:val="22"/>
          <w:lang w:val="sr-Cyrl-RS"/>
        </w:rPr>
        <w:t>.</w:t>
      </w:r>
      <w:r w:rsidR="00B118E7">
        <w:rPr>
          <w:rFonts w:ascii="Arial" w:hAnsi="Arial" w:cs="Arial"/>
          <w:sz w:val="22"/>
          <w:szCs w:val="22"/>
          <w:lang w:val="en-US"/>
        </w:rPr>
        <w:t>03</w:t>
      </w:r>
      <w:bookmarkStart w:id="0" w:name="_GoBack"/>
      <w:bookmarkEnd w:id="0"/>
      <w:r w:rsidR="00C22D95" w:rsidRPr="00803022">
        <w:rPr>
          <w:rFonts w:ascii="Arial" w:hAnsi="Arial" w:cs="Arial"/>
          <w:sz w:val="22"/>
          <w:szCs w:val="22"/>
          <w:lang w:val="sr-Cyrl-RS"/>
        </w:rPr>
        <w:t>.201</w:t>
      </w:r>
      <w:r w:rsidR="00441B3C" w:rsidRPr="00803022">
        <w:rPr>
          <w:rFonts w:ascii="Arial" w:hAnsi="Arial" w:cs="Arial"/>
          <w:sz w:val="22"/>
          <w:szCs w:val="22"/>
          <w:lang w:val="sr-Cyrl-RS"/>
        </w:rPr>
        <w:t>9</w:t>
      </w:r>
      <w:r w:rsidRPr="00803022">
        <w:rPr>
          <w:rFonts w:ascii="Arial" w:hAnsi="Arial" w:cs="Arial"/>
          <w:sz w:val="22"/>
          <w:szCs w:val="22"/>
        </w:rPr>
        <w:t>. године)</w:t>
      </w: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41B3C" w:rsidRPr="00803022" w:rsidRDefault="00441B3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803022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803022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803022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03022" w:rsidRDefault="00C22D95" w:rsidP="00F717AF">
      <w:pPr>
        <w:jc w:val="center"/>
        <w:rPr>
          <w:rFonts w:ascii="Arial" w:hAnsi="Arial" w:cs="Arial"/>
          <w:sz w:val="22"/>
          <w:szCs w:val="22"/>
        </w:rPr>
      </w:pPr>
      <w:r w:rsidRPr="00803022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803022">
        <w:rPr>
          <w:rFonts w:ascii="Arial" w:hAnsi="Arial" w:cs="Arial"/>
          <w:sz w:val="22"/>
          <w:szCs w:val="22"/>
        </w:rPr>
        <w:t>,</w:t>
      </w:r>
      <w:r w:rsidR="00A925C3" w:rsidRPr="00803022">
        <w:rPr>
          <w:rFonts w:ascii="Arial" w:hAnsi="Arial" w:cs="Arial"/>
          <w:sz w:val="22"/>
          <w:szCs w:val="22"/>
          <w:lang w:val="en-US"/>
        </w:rPr>
        <w:t xml:space="preserve"> </w:t>
      </w:r>
      <w:r w:rsidR="00441B3C" w:rsidRPr="00803022">
        <w:rPr>
          <w:rFonts w:ascii="Arial" w:hAnsi="Arial" w:cs="Arial"/>
          <w:sz w:val="22"/>
          <w:szCs w:val="22"/>
          <w:lang w:val="sr-Cyrl-RS"/>
        </w:rPr>
        <w:t xml:space="preserve">2019. </w:t>
      </w:r>
      <w:r w:rsidR="00C6690C" w:rsidRPr="00803022">
        <w:rPr>
          <w:rFonts w:ascii="Arial" w:hAnsi="Arial" w:cs="Arial"/>
          <w:sz w:val="22"/>
          <w:szCs w:val="22"/>
        </w:rPr>
        <w:t>године</w:t>
      </w:r>
    </w:p>
    <w:p w:rsidR="00C6690C" w:rsidRPr="00803022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803022">
        <w:rPr>
          <w:rFonts w:ascii="Arial" w:hAnsi="Arial" w:cs="Arial"/>
          <w:sz w:val="22"/>
          <w:szCs w:val="22"/>
        </w:rPr>
        <w:br w:type="page"/>
      </w:r>
    </w:p>
    <w:p w:rsidR="00C6690C" w:rsidRPr="00803022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803022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03022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80302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80302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80302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80302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80302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803022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10FCF" w:rsidRPr="00803022" w:rsidRDefault="00610FC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803022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803022" w:rsidRDefault="00803022" w:rsidP="001D0D75">
      <w:pPr>
        <w:pStyle w:val="BodyText"/>
        <w:spacing w:line="360" w:lineRule="auto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803022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803022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733F70" w:rsidRPr="0080302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</w:p>
    <w:p w:rsidR="00C6690C" w:rsidRPr="00803022" w:rsidRDefault="00C6690C" w:rsidP="001D0D75">
      <w:pPr>
        <w:pStyle w:val="BodyText"/>
        <w:spacing w:line="360" w:lineRule="auto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80302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03022" w:rsidRPr="00803022" w:rsidRDefault="00803022" w:rsidP="001D0D75">
      <w:pPr>
        <w:pStyle w:val="BodyText"/>
        <w:spacing w:line="360" w:lineRule="auto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03022" w:rsidRDefault="00C6690C" w:rsidP="001D0D75">
      <w:pPr>
        <w:pStyle w:val="BodyTex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03022">
        <w:rPr>
          <w:rFonts w:ascii="Arial" w:hAnsi="Arial" w:cs="Arial"/>
          <w:sz w:val="22"/>
          <w:szCs w:val="22"/>
        </w:rPr>
        <w:t>за јавну набавку</w:t>
      </w:r>
      <w:r w:rsidR="00DD49EE" w:rsidRPr="0080302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803022">
        <w:rPr>
          <w:rFonts w:ascii="Arial" w:hAnsi="Arial" w:cs="Arial"/>
          <w:sz w:val="22"/>
          <w:szCs w:val="22"/>
          <w:lang w:val="sr-Cyrl-RS"/>
        </w:rPr>
        <w:t>услуга</w:t>
      </w:r>
      <w:r w:rsidR="00C22D95" w:rsidRPr="00803022">
        <w:rPr>
          <w:rFonts w:ascii="Arial" w:hAnsi="Arial" w:cs="Arial"/>
          <w:sz w:val="22"/>
          <w:szCs w:val="22"/>
          <w:lang w:val="sr-Cyrl-RS"/>
        </w:rPr>
        <w:t>:</w:t>
      </w:r>
      <w:r w:rsidRPr="00803022">
        <w:rPr>
          <w:rFonts w:ascii="Arial" w:hAnsi="Arial" w:cs="Arial"/>
          <w:sz w:val="22"/>
          <w:szCs w:val="22"/>
          <w:lang w:val="ru-RU"/>
        </w:rPr>
        <w:t xml:space="preserve"> </w:t>
      </w:r>
      <w:r w:rsidR="00803022" w:rsidRPr="00803022">
        <w:rPr>
          <w:rFonts w:ascii="Arial" w:eastAsia="Arial" w:hAnsi="Arial" w:cs="Arial"/>
          <w:b/>
          <w:color w:val="000000"/>
          <w:sz w:val="22"/>
          <w:szCs w:val="22"/>
        </w:rPr>
        <w:t>Анализа система ел. инсталације расвете ТЕНТ</w:t>
      </w:r>
      <w:r w:rsidR="00803022" w:rsidRPr="00803022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="00803022" w:rsidRPr="00803022">
        <w:rPr>
          <w:rFonts w:ascii="Arial" w:eastAsia="Arial" w:hAnsi="Arial" w:cs="Arial"/>
          <w:b/>
          <w:color w:val="000000"/>
          <w:sz w:val="22"/>
          <w:szCs w:val="22"/>
        </w:rPr>
        <w:t>-</w:t>
      </w:r>
      <w:r w:rsidR="00803022" w:rsidRPr="00803022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="00803022" w:rsidRPr="00803022">
        <w:rPr>
          <w:rFonts w:ascii="Arial" w:eastAsia="Arial" w:hAnsi="Arial" w:cs="Arial"/>
          <w:b/>
          <w:color w:val="000000"/>
          <w:sz w:val="22"/>
          <w:szCs w:val="22"/>
        </w:rPr>
        <w:t>А</w:t>
      </w:r>
    </w:p>
    <w:p w:rsidR="00C6690C" w:rsidRPr="00803022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0FCF" w:rsidRPr="00803022" w:rsidRDefault="00610FC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803022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803022">
        <w:rPr>
          <w:rFonts w:ascii="Arial" w:hAnsi="Arial" w:cs="Arial"/>
          <w:b/>
          <w:sz w:val="22"/>
          <w:szCs w:val="22"/>
        </w:rPr>
        <w:t>1.</w:t>
      </w:r>
    </w:p>
    <w:p w:rsidR="00C6690C" w:rsidRPr="00803022" w:rsidRDefault="00733F70" w:rsidP="00803022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803022">
        <w:rPr>
          <w:rFonts w:ascii="Arial" w:hAnsi="Arial" w:cs="Arial"/>
          <w:iCs/>
          <w:sz w:val="22"/>
          <w:szCs w:val="22"/>
          <w:lang w:val="sr-Cyrl-RS"/>
        </w:rPr>
        <w:t>Конкур</w:t>
      </w:r>
      <w:r w:rsidR="00E66FA5" w:rsidRPr="00803022">
        <w:rPr>
          <w:rFonts w:ascii="Arial" w:hAnsi="Arial" w:cs="Arial"/>
          <w:iCs/>
          <w:sz w:val="22"/>
          <w:szCs w:val="22"/>
          <w:lang w:val="sr-Cyrl-RS"/>
        </w:rPr>
        <w:t xml:space="preserve">сна </w:t>
      </w:r>
      <w:r w:rsidR="00414A47" w:rsidRPr="00803022">
        <w:rPr>
          <w:rFonts w:ascii="Arial" w:hAnsi="Arial" w:cs="Arial"/>
          <w:iCs/>
          <w:sz w:val="22"/>
          <w:szCs w:val="22"/>
          <w:lang w:val="sr-Cyrl-RS"/>
        </w:rPr>
        <w:t>документација мења се у делу</w:t>
      </w:r>
      <w:r w:rsidR="00803022" w:rsidRPr="00803022">
        <w:rPr>
          <w:rFonts w:ascii="Arial" w:hAnsi="Arial" w:cs="Arial"/>
          <w:iCs/>
          <w:sz w:val="22"/>
          <w:szCs w:val="22"/>
          <w:lang w:val="sr-Cyrl-RS"/>
        </w:rPr>
        <w:t xml:space="preserve"> 3. Техничка спецификација, тачка 3.1 Врста и обим услуга, Ниво документације.</w:t>
      </w:r>
    </w:p>
    <w:p w:rsidR="00803022" w:rsidRPr="00803022" w:rsidRDefault="00803022" w:rsidP="00803022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</w:p>
    <w:p w:rsidR="00C6690C" w:rsidRPr="00803022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803022">
        <w:rPr>
          <w:rFonts w:ascii="Arial" w:hAnsi="Arial" w:cs="Arial"/>
          <w:b/>
          <w:sz w:val="22"/>
          <w:szCs w:val="22"/>
        </w:rPr>
        <w:t>2.</w:t>
      </w:r>
    </w:p>
    <w:p w:rsidR="00733F70" w:rsidRPr="00803022" w:rsidRDefault="0080302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03022">
        <w:rPr>
          <w:rFonts w:ascii="Arial" w:hAnsi="Arial" w:cs="Arial"/>
          <w:iCs/>
          <w:sz w:val="22"/>
          <w:szCs w:val="22"/>
          <w:lang w:val="sr-Cyrl-RS"/>
        </w:rPr>
        <w:t>Део 3. Техничка спецификација, тачка 3.1 Врста и обим услуга, Ниво документације</w:t>
      </w:r>
      <w:r w:rsidR="001D0D75" w:rsidRPr="00803022">
        <w:rPr>
          <w:rFonts w:ascii="Arial" w:hAnsi="Arial" w:cs="Arial"/>
          <w:sz w:val="22"/>
          <w:szCs w:val="22"/>
          <w:lang w:val="sr-Cyrl-RS"/>
        </w:rPr>
        <w:t>,</w:t>
      </w:r>
      <w:r w:rsidR="00957381" w:rsidRPr="00803022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</w:t>
      </w:r>
      <w:r w:rsidR="008D4C99" w:rsidRPr="00803022">
        <w:rPr>
          <w:rFonts w:ascii="Arial" w:hAnsi="Arial" w:cs="Arial"/>
          <w:sz w:val="22"/>
          <w:szCs w:val="22"/>
        </w:rPr>
        <w:t xml:space="preserve"> </w:t>
      </w:r>
      <w:r w:rsidR="00733F70" w:rsidRPr="00803022">
        <w:rPr>
          <w:rFonts w:ascii="Arial" w:hAnsi="Arial" w:cs="Arial"/>
          <w:sz w:val="22"/>
          <w:szCs w:val="22"/>
        </w:rPr>
        <w:t>мења</w:t>
      </w:r>
      <w:r w:rsidR="00733F70" w:rsidRPr="00803022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733F70" w:rsidRPr="00803022">
        <w:rPr>
          <w:rFonts w:ascii="Arial" w:hAnsi="Arial" w:cs="Arial"/>
          <w:sz w:val="22"/>
          <w:szCs w:val="22"/>
        </w:rPr>
        <w:t xml:space="preserve"> и глас</w:t>
      </w:r>
      <w:r w:rsidR="00414A47" w:rsidRPr="00803022">
        <w:rPr>
          <w:rFonts w:ascii="Arial" w:hAnsi="Arial" w:cs="Arial"/>
          <w:sz w:val="22"/>
          <w:szCs w:val="22"/>
          <w:lang w:val="sr-Cyrl-RS"/>
        </w:rPr>
        <w:t>и</w:t>
      </w:r>
      <w:r w:rsidR="00733F70" w:rsidRPr="00803022">
        <w:rPr>
          <w:rFonts w:ascii="Arial" w:hAnsi="Arial" w:cs="Arial"/>
          <w:sz w:val="22"/>
          <w:szCs w:val="22"/>
        </w:rPr>
        <w:t xml:space="preserve"> као у прилогу.</w:t>
      </w: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803022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803022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803022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803022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71D82" w:rsidRPr="00803022" w:rsidRDefault="00C71D82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A248C" w:rsidRPr="00803022" w:rsidRDefault="000A248C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A248C" w:rsidRPr="00803022" w:rsidRDefault="000A248C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D4C99" w:rsidRPr="00803022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1534E" w:rsidRPr="00803022" w:rsidRDefault="0071534E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1534E" w:rsidRPr="00803022" w:rsidRDefault="0071534E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1534E" w:rsidRPr="00803022" w:rsidRDefault="0071534E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1534E" w:rsidRPr="00803022" w:rsidRDefault="0071534E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1534E" w:rsidRPr="00803022" w:rsidRDefault="0071534E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1534E" w:rsidRPr="00803022" w:rsidRDefault="0071534E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1534E" w:rsidRPr="00803022" w:rsidRDefault="0071534E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1534E" w:rsidRPr="00803022" w:rsidRDefault="0071534E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1534E" w:rsidRPr="00803022" w:rsidRDefault="0071534E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1534E" w:rsidRPr="00803022" w:rsidRDefault="0071534E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30A0B" w:rsidRPr="00803022" w:rsidRDefault="00E30A0B" w:rsidP="00803022">
      <w:pPr>
        <w:rPr>
          <w:rFonts w:ascii="Arial" w:hAnsi="Arial" w:cs="Arial"/>
          <w:sz w:val="22"/>
          <w:szCs w:val="22"/>
          <w:lang w:val="sr-Cyrl-RS"/>
        </w:rPr>
      </w:pPr>
    </w:p>
    <w:p w:rsidR="00E30A0B" w:rsidRPr="00803022" w:rsidRDefault="00E30A0B" w:rsidP="00E30A0B">
      <w:pPr>
        <w:pStyle w:val="KDParagraf"/>
        <w:spacing w:before="0"/>
        <w:rPr>
          <w:rFonts w:cs="Arial"/>
        </w:rPr>
      </w:pPr>
    </w:p>
    <w:p w:rsidR="003C1A3A" w:rsidRPr="00803022" w:rsidRDefault="003C1A3A" w:rsidP="003C1A3A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3C1A3A" w:rsidRPr="00803022" w:rsidRDefault="003C1A3A" w:rsidP="003C1A3A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803022" w:rsidRPr="00803022" w:rsidRDefault="00803022" w:rsidP="003C1A3A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803022" w:rsidRPr="00803022" w:rsidRDefault="00803022" w:rsidP="003C1A3A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3C1A3A" w:rsidRPr="00803022" w:rsidRDefault="003C1A3A" w:rsidP="003C1A3A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3C1A3A" w:rsidRPr="00803022" w:rsidRDefault="00803022" w:rsidP="003C1A3A">
      <w:pPr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  <w:r w:rsidRPr="00803022"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  <w:t>Важећа Техничка спецификација</w:t>
      </w:r>
    </w:p>
    <w:p w:rsidR="003C1A3A" w:rsidRPr="00803022" w:rsidRDefault="003C1A3A" w:rsidP="003C1A3A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803022" w:rsidRPr="00803022" w:rsidRDefault="00803022" w:rsidP="00803022">
      <w:pPr>
        <w:pStyle w:val="Heading10"/>
        <w:ind w:left="0" w:firstLine="0"/>
        <w:jc w:val="both"/>
        <w:rPr>
          <w:rFonts w:cs="Arial"/>
          <w:lang w:val="en-US"/>
        </w:rPr>
      </w:pPr>
      <w:r w:rsidRPr="00803022">
        <w:rPr>
          <w:rFonts w:cs="Arial"/>
        </w:rPr>
        <w:t>3.1 Врста и обим услуга</w:t>
      </w:r>
    </w:p>
    <w:p w:rsidR="00803022" w:rsidRPr="00803022" w:rsidRDefault="00803022" w:rsidP="00803022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803022" w:rsidRPr="00803022" w:rsidRDefault="00803022" w:rsidP="00803022">
      <w:pPr>
        <w:rPr>
          <w:rFonts w:ascii="Arial" w:hAnsi="Arial" w:cs="Arial"/>
          <w:b/>
          <w:sz w:val="22"/>
          <w:szCs w:val="22"/>
        </w:rPr>
      </w:pPr>
      <w:r w:rsidRPr="00803022">
        <w:rPr>
          <w:rFonts w:ascii="Arial" w:hAnsi="Arial" w:cs="Arial"/>
          <w:b/>
          <w:sz w:val="22"/>
          <w:szCs w:val="22"/>
          <w:lang w:val="sr-Cyrl-RS"/>
        </w:rPr>
        <w:t>А</w:t>
      </w:r>
      <w:r w:rsidRPr="00803022">
        <w:rPr>
          <w:rFonts w:ascii="Arial" w:hAnsi="Arial" w:cs="Arial"/>
          <w:b/>
          <w:sz w:val="22"/>
          <w:szCs w:val="22"/>
        </w:rPr>
        <w:t>нализа актуелног стања електричних инсталација осветљења тент а са аспекта, расположивости, енергетске ефикасности и задовољења важећих прописа и стандарда са препорукама потребне реконструкције</w:t>
      </w:r>
    </w:p>
    <w:p w:rsidR="00803022" w:rsidRPr="00803022" w:rsidRDefault="00803022" w:rsidP="00803022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508"/>
        <w:gridCol w:w="6382"/>
      </w:tblGrid>
      <w:tr w:rsidR="00E71A29" w:rsidRPr="00E71A29" w:rsidTr="00E71A29">
        <w:tc>
          <w:tcPr>
            <w:tcW w:w="400" w:type="dxa"/>
            <w:shd w:val="clear" w:color="auto" w:fill="auto"/>
            <w:vAlign w:val="center"/>
          </w:tcPr>
          <w:p w:rsidR="00803022" w:rsidRPr="00E71A29" w:rsidRDefault="00803022" w:rsidP="00E71A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ОБЈЕКАТ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Главни погонски објекат, објекти спољних погона, осветљење на отвореном простору и остали објекти у саставу ТЕНТ А</w:t>
            </w:r>
          </w:p>
        </w:tc>
      </w:tr>
      <w:tr w:rsidR="00E71A29" w:rsidRPr="00E71A29" w:rsidTr="00E71A29">
        <w:tc>
          <w:tcPr>
            <w:tcW w:w="400" w:type="dxa"/>
            <w:shd w:val="clear" w:color="auto" w:fill="auto"/>
            <w:vAlign w:val="center"/>
          </w:tcPr>
          <w:p w:rsidR="00803022" w:rsidRPr="00E71A29" w:rsidRDefault="00803022" w:rsidP="00E71A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ВРСТА ПОСТРОЈЕЊА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 xml:space="preserve">Инсталације осветљења (радно – опште, преносно, нужно, декоративно, осветљење за обезбеђење, за ваздушну пловидбу) </w:t>
            </w:r>
          </w:p>
        </w:tc>
      </w:tr>
      <w:tr w:rsidR="00E71A29" w:rsidRPr="00E71A29" w:rsidTr="00E71A29">
        <w:tc>
          <w:tcPr>
            <w:tcW w:w="400" w:type="dxa"/>
            <w:shd w:val="clear" w:color="auto" w:fill="auto"/>
            <w:vAlign w:val="center"/>
          </w:tcPr>
          <w:p w:rsidR="00803022" w:rsidRPr="00E71A29" w:rsidRDefault="00803022" w:rsidP="00E71A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НИВО ДОКУМЕНТАЦИЈЕ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Анализа изведеног стања инсталација осветљења са аспекта расположивости, енергетске ефикасности и задовољења важећих прописа са препорукама потребе реконструкције</w:t>
            </w:r>
            <w:r w:rsidRPr="00E71A2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виду идејног пројекта са предмером и прорачуном</w:t>
            </w:r>
            <w:r w:rsidRPr="00E71A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71A29" w:rsidRPr="00E71A29" w:rsidTr="00E71A29">
        <w:tc>
          <w:tcPr>
            <w:tcW w:w="400" w:type="dxa"/>
            <w:shd w:val="clear" w:color="auto" w:fill="auto"/>
            <w:vAlign w:val="center"/>
          </w:tcPr>
          <w:p w:rsidR="00803022" w:rsidRPr="00E71A29" w:rsidRDefault="00803022" w:rsidP="00E71A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ГРАНИЦА ПРОЈЕКТА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Енергетски каблови, разводни ормани и светлосни извори</w:t>
            </w:r>
          </w:p>
        </w:tc>
      </w:tr>
      <w:tr w:rsidR="00E71A29" w:rsidRPr="00E71A29" w:rsidTr="00E71A29">
        <w:tc>
          <w:tcPr>
            <w:tcW w:w="400" w:type="dxa"/>
            <w:shd w:val="clear" w:color="auto" w:fill="auto"/>
            <w:vAlign w:val="center"/>
          </w:tcPr>
          <w:p w:rsidR="00803022" w:rsidRPr="00E71A29" w:rsidRDefault="00803022" w:rsidP="00E71A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ПОСТОЈЕЋЕ СТАЊЕ</w:t>
            </w:r>
          </w:p>
        </w:tc>
        <w:tc>
          <w:tcPr>
            <w:tcW w:w="6543" w:type="dxa"/>
            <w:shd w:val="clear" w:color="auto" w:fill="auto"/>
          </w:tcPr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4" w:hanging="22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У  комплексу ТЕНТ А је уграђено више од 9.500 светиљки, које садрже око 20.000 разних светлосних извора, са инсталисаном снагом која само у главном погонском објекту достиже око 900kW. Поједини светлосни извори превазилазе захтеве у погледу потребног нивоа осветљаја, а одређене групе светлосних извора се непотребно често налазе стално укључене. При томе, велики проценат светиљки је технолошки, еколошки и економски потпуно превазиђен. Обзиром да је, према директивама Европске Уније, забрањена употреба живиних (уграђено око 1.950 светиљки) и инкадесцентних светлосних извора (уграђено око 2.200 светиљки), признати произвођачи квалитетних светлосних извора су прекинули производњу, тако да је сервисирање таквих светиљки веома отежано.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4" w:hanging="22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Инсталације осветљења су се изводиле у склопу инвестиционих радова на изградњи објеката и система ТЕ као и свим накнадним реконструкцијама приликом одржавања.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4" w:hanging="22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Поједина уграђена светлосна тела не задовољавају ни према типу ни према светлотехничким карактеристикама, а такође ни према снази, што резултује великом неравномерношћу осветљаја (на појединим местима постоје преосветљене зоне које се смењују веома слабо осветљеним зонама) и отежава безбедно кретање и извршавање потребних активности.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4" w:hanging="22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Распоред појединих светлосних тела не одговара садашњим потребама.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4" w:hanging="22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Начин управљања појединих група светиљки не одговара садашњим потребама, због чега остају стално укључене, што непотребно повећава трошкове енергије и сервисирања.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4" w:hanging="22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Захтеви у погледу енергетске ефикасности нису испуњени.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4" w:hanging="22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Постојећи разводни ормани и табле као и кабловска инсталација услед накнадних допуна и реконструкција не задовољавају техничке услове.</w:t>
            </w:r>
          </w:p>
        </w:tc>
      </w:tr>
      <w:tr w:rsidR="00E71A29" w:rsidRPr="00E71A29" w:rsidTr="00E71A29">
        <w:tc>
          <w:tcPr>
            <w:tcW w:w="400" w:type="dxa"/>
            <w:shd w:val="clear" w:color="auto" w:fill="auto"/>
            <w:vAlign w:val="center"/>
          </w:tcPr>
          <w:p w:rsidR="00803022" w:rsidRPr="00E71A29" w:rsidRDefault="00803022" w:rsidP="00E71A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 xml:space="preserve">ОБИМ 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УСЛУГА</w:t>
            </w:r>
          </w:p>
        </w:tc>
        <w:tc>
          <w:tcPr>
            <w:tcW w:w="6543" w:type="dxa"/>
            <w:shd w:val="clear" w:color="auto" w:fill="auto"/>
          </w:tcPr>
          <w:p w:rsidR="00803022" w:rsidRPr="00E71A29" w:rsidRDefault="00803022" w:rsidP="00803022">
            <w:pPr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У оквиру анализе изведеног стања инсталација осветљења дати: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1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Стање кабловских инсталација за напајање осветљења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1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Стање разводних ормана и табли за напајање осветљења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1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Стање светлосних извора</w:t>
            </w:r>
          </w:p>
          <w:p w:rsidR="00803022" w:rsidRPr="00E71A29" w:rsidRDefault="00803022" w:rsidP="00E71A29">
            <w:pPr>
              <w:ind w:left="-4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У оквиру обима захвата за реконструкцију инсталација осветљења дати: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1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Реконструкцију напојних кабловских инсталација, са проценом вредности потребног материјала и радова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1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 xml:space="preserve">Реконструкцију разводних ормана и табли, са проценом вредности потребног материјала и радова 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5" w:hanging="215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 xml:space="preserve"> Замена светлосних извора, са проценом вредности потребног материјала и радова</w:t>
            </w:r>
          </w:p>
        </w:tc>
      </w:tr>
      <w:tr w:rsidR="00E71A29" w:rsidRPr="00E71A29" w:rsidTr="00E71A29">
        <w:tc>
          <w:tcPr>
            <w:tcW w:w="400" w:type="dxa"/>
            <w:shd w:val="clear" w:color="auto" w:fill="auto"/>
            <w:vAlign w:val="center"/>
          </w:tcPr>
          <w:p w:rsidR="00803022" w:rsidRPr="00E71A29" w:rsidRDefault="00803022" w:rsidP="00E71A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 xml:space="preserve">ФАЗНОСТ 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УСЛУГА</w:t>
            </w:r>
          </w:p>
        </w:tc>
        <w:tc>
          <w:tcPr>
            <w:tcW w:w="6543" w:type="dxa"/>
            <w:shd w:val="clear" w:color="auto" w:fill="auto"/>
          </w:tcPr>
          <w:p w:rsidR="00803022" w:rsidRPr="00E71A29" w:rsidRDefault="00803022" w:rsidP="00803022">
            <w:pPr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 xml:space="preserve">Одредити фазност извођења </w:t>
            </w:r>
            <w:r w:rsidRPr="00E71A29">
              <w:rPr>
                <w:rFonts w:ascii="Arial" w:hAnsi="Arial" w:cs="Arial"/>
                <w:sz w:val="22"/>
                <w:szCs w:val="22"/>
                <w:lang w:val="sr-Cyrl-RS"/>
              </w:rPr>
              <w:t>услуга</w:t>
            </w:r>
            <w:r w:rsidRPr="00E71A29">
              <w:rPr>
                <w:rFonts w:ascii="Arial" w:hAnsi="Arial" w:cs="Arial"/>
                <w:sz w:val="22"/>
                <w:szCs w:val="22"/>
              </w:rPr>
              <w:t xml:space="preserve"> у складу са: технолошким захтевима рада појединих система и објеката, терминима ремоната и осталим захтевима везаним за специфичности система који су предмет анализе</w:t>
            </w:r>
          </w:p>
        </w:tc>
      </w:tr>
      <w:tr w:rsidR="00E71A29" w:rsidRPr="00E71A29" w:rsidTr="00E71A29">
        <w:tc>
          <w:tcPr>
            <w:tcW w:w="400" w:type="dxa"/>
            <w:shd w:val="clear" w:color="auto" w:fill="auto"/>
            <w:vAlign w:val="center"/>
          </w:tcPr>
          <w:p w:rsidR="00803022" w:rsidRPr="00E71A29" w:rsidRDefault="00803022" w:rsidP="00E71A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ОПШТИ ЗАХТЕВИ</w:t>
            </w:r>
          </w:p>
        </w:tc>
        <w:tc>
          <w:tcPr>
            <w:tcW w:w="6543" w:type="dxa"/>
            <w:shd w:val="clear" w:color="auto" w:fill="auto"/>
          </w:tcPr>
          <w:p w:rsidR="00803022" w:rsidRPr="00E71A29" w:rsidRDefault="00803022" w:rsidP="00803022">
            <w:pPr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Предлог мера реконструкције усагласити са: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1" w:hanging="2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Технолошким захтевима опреме, система и простора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1" w:hanging="2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Важећим прописима и стандардима у погледу нивоа осветљаја, типа светлосних извора и другим захтевима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1" w:hanging="21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Директивама ЕУ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44" w:hanging="221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Захтевима и примени мера енергетске ефикасности</w:t>
            </w:r>
          </w:p>
        </w:tc>
      </w:tr>
      <w:tr w:rsidR="00E71A29" w:rsidRPr="00E71A29" w:rsidTr="00E71A29">
        <w:tc>
          <w:tcPr>
            <w:tcW w:w="400" w:type="dxa"/>
            <w:shd w:val="clear" w:color="auto" w:fill="auto"/>
            <w:vAlign w:val="center"/>
          </w:tcPr>
          <w:p w:rsidR="00803022" w:rsidRPr="00E71A29" w:rsidRDefault="00803022" w:rsidP="00E71A2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E71A2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803022" w:rsidRPr="00E71A29" w:rsidRDefault="00803022" w:rsidP="008030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1A29">
              <w:rPr>
                <w:rFonts w:ascii="Arial" w:hAnsi="Arial" w:cs="Arial"/>
                <w:b/>
                <w:sz w:val="22"/>
                <w:szCs w:val="22"/>
              </w:rPr>
              <w:t>ТЕХНИЧКИ ЗАХТЕВИ</w:t>
            </w:r>
          </w:p>
        </w:tc>
        <w:tc>
          <w:tcPr>
            <w:tcW w:w="6543" w:type="dxa"/>
            <w:shd w:val="clear" w:color="auto" w:fill="auto"/>
          </w:tcPr>
          <w:p w:rsidR="00803022" w:rsidRPr="00E71A29" w:rsidRDefault="00803022" w:rsidP="00E71A29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Обим реконструкције и/или замене утврдити према: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Стање опреме и одржавање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06" w:hanging="24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Физичко стање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06" w:hanging="249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Могућност приступа и одржавања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Мере енергетске ефикасности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04" w:hanging="24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Тип и снага светлосног извора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04" w:hanging="24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Технолошки захтеви управљања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1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Захтеви важећих прописа и стандарда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04" w:hanging="24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Тип светлосног извора</w:t>
            </w:r>
          </w:p>
          <w:p w:rsidR="00803022" w:rsidRPr="00E71A29" w:rsidRDefault="00803022" w:rsidP="00E71A2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01" w:hanging="24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71A29">
              <w:rPr>
                <w:rFonts w:ascii="Arial" w:hAnsi="Arial" w:cs="Arial"/>
                <w:sz w:val="22"/>
                <w:szCs w:val="22"/>
              </w:rPr>
              <w:t>Ниво осветљаја</w:t>
            </w:r>
          </w:p>
        </w:tc>
      </w:tr>
    </w:tbl>
    <w:p w:rsidR="00803022" w:rsidRPr="00803022" w:rsidRDefault="00803022" w:rsidP="0080302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03022" w:rsidRPr="00803022" w:rsidRDefault="00803022" w:rsidP="00803022">
      <w:pPr>
        <w:rPr>
          <w:rFonts w:ascii="Arial" w:hAnsi="Arial" w:cs="Arial"/>
          <w:sz w:val="22"/>
          <w:szCs w:val="22"/>
          <w:lang w:val="sr-Cyrl-RS"/>
        </w:rPr>
      </w:pPr>
      <w:r w:rsidRPr="00803022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Pr="00803022">
        <w:rPr>
          <w:rFonts w:ascii="Arial" w:hAnsi="Arial" w:cs="Arial"/>
          <w:sz w:val="22"/>
          <w:szCs w:val="22"/>
          <w:lang w:val="sr-Cyrl-RS"/>
        </w:rPr>
        <w:t xml:space="preserve"> Наручилац је омогућио и препоручује свим потенцијалним понуђачима да изврше посету објекту Наручиоца и изврше увид у обим и предмет јавне набавке како би отклонили било какве евенталне нејсаноће.</w:t>
      </w:r>
    </w:p>
    <w:p w:rsidR="00803022" w:rsidRPr="00803022" w:rsidRDefault="00803022" w:rsidP="00803022">
      <w:pPr>
        <w:rPr>
          <w:rFonts w:ascii="Arial" w:hAnsi="Arial" w:cs="Arial"/>
          <w:sz w:val="22"/>
          <w:szCs w:val="22"/>
          <w:lang w:val="sr-Cyrl-RS"/>
        </w:rPr>
      </w:pPr>
      <w:r w:rsidRPr="00803022">
        <w:rPr>
          <w:rFonts w:ascii="Arial" w:hAnsi="Arial" w:cs="Arial"/>
          <w:sz w:val="22"/>
          <w:szCs w:val="22"/>
          <w:lang w:val="sr-Cyrl-RS"/>
        </w:rPr>
        <w:t>Лица за контакт и заказивање термина посете:</w:t>
      </w:r>
    </w:p>
    <w:p w:rsidR="00803022" w:rsidRPr="00803022" w:rsidRDefault="00803022" w:rsidP="00803022">
      <w:pPr>
        <w:pStyle w:val="ListParagraph"/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803022">
        <w:rPr>
          <w:rFonts w:ascii="Arial" w:hAnsi="Arial" w:cs="Arial"/>
          <w:sz w:val="22"/>
          <w:szCs w:val="22"/>
          <w:lang w:val="sr-Cyrl-RS" w:eastAsia="ar-SA"/>
        </w:rPr>
        <w:t>Александра Димитријевић</w:t>
      </w:r>
      <w:r w:rsidRPr="00803022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803022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hyperlink r:id="rId8" w:history="1">
        <w:r w:rsidRPr="00803022">
          <w:rPr>
            <w:rStyle w:val="Hyperlink"/>
            <w:rFonts w:ascii="Arial" w:hAnsi="Arial" w:cs="Arial"/>
            <w:sz w:val="22"/>
            <w:szCs w:val="22"/>
            <w:lang w:val="sr-Latn-RS" w:eastAsia="ar-SA"/>
          </w:rPr>
          <w:t>a</w:t>
        </w:r>
        <w:r w:rsidRPr="00803022">
          <w:rPr>
            <w:rStyle w:val="Hyperlink"/>
            <w:rFonts w:ascii="Arial" w:hAnsi="Arial" w:cs="Arial"/>
            <w:sz w:val="22"/>
            <w:szCs w:val="22"/>
            <w:lang w:eastAsia="ar-SA"/>
          </w:rPr>
          <w:t>leksandra.dimitrijevic@eps.rs</w:t>
        </w:r>
      </w:hyperlink>
      <w:r w:rsidRPr="00803022">
        <w:rPr>
          <w:rFonts w:ascii="Arial" w:hAnsi="Arial" w:cs="Arial"/>
          <w:sz w:val="22"/>
          <w:szCs w:val="22"/>
          <w:lang w:eastAsia="ar-SA"/>
        </w:rPr>
        <w:t xml:space="preserve"> , 011/8726-383</w:t>
      </w:r>
    </w:p>
    <w:p w:rsidR="00803022" w:rsidRPr="00803022" w:rsidRDefault="00803022" w:rsidP="00803022">
      <w:pPr>
        <w:pStyle w:val="ListParagraph"/>
        <w:rPr>
          <w:rFonts w:ascii="Arial" w:hAnsi="Arial" w:cs="Arial"/>
          <w:sz w:val="22"/>
          <w:szCs w:val="22"/>
          <w:lang w:val="sr-Cyrl-RS" w:eastAsia="ar-SA"/>
        </w:rPr>
      </w:pPr>
    </w:p>
    <w:p w:rsidR="00803022" w:rsidRPr="00803022" w:rsidRDefault="00803022" w:rsidP="00803022">
      <w:pPr>
        <w:pStyle w:val="ListParagraph"/>
        <w:numPr>
          <w:ilvl w:val="0"/>
          <w:numId w:val="20"/>
        </w:numPr>
        <w:spacing w:before="12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803022">
        <w:rPr>
          <w:rFonts w:ascii="Arial" w:hAnsi="Arial" w:cs="Arial"/>
          <w:sz w:val="22"/>
          <w:szCs w:val="22"/>
          <w:lang w:val="sr-Cyrl-RS" w:eastAsia="ar-SA"/>
        </w:rPr>
        <w:t>Снежана Нешовић</w:t>
      </w:r>
      <w:r w:rsidRPr="00803022">
        <w:rPr>
          <w:rFonts w:ascii="Arial" w:hAnsi="Arial" w:cs="Arial"/>
          <w:sz w:val="22"/>
          <w:szCs w:val="22"/>
          <w:lang w:eastAsia="ar-SA"/>
        </w:rPr>
        <w:t xml:space="preserve">,  </w:t>
      </w:r>
      <w:hyperlink r:id="rId9" w:history="1">
        <w:r w:rsidRPr="00803022">
          <w:rPr>
            <w:rStyle w:val="Hyperlink"/>
            <w:rFonts w:ascii="Arial" w:hAnsi="Arial" w:cs="Arial"/>
            <w:sz w:val="22"/>
            <w:szCs w:val="22"/>
            <w:lang w:eastAsia="ar-SA"/>
          </w:rPr>
          <w:t>snezana.nesovic@eps.rs</w:t>
        </w:r>
      </w:hyperlink>
      <w:r w:rsidRPr="00803022">
        <w:rPr>
          <w:rFonts w:ascii="Arial" w:hAnsi="Arial" w:cs="Arial"/>
          <w:sz w:val="22"/>
          <w:szCs w:val="22"/>
          <w:lang w:eastAsia="ar-SA"/>
        </w:rPr>
        <w:t xml:space="preserve"> , 011/8726-382</w:t>
      </w:r>
    </w:p>
    <w:p w:rsidR="00803022" w:rsidRPr="00803022" w:rsidRDefault="00803022" w:rsidP="00803022">
      <w:pPr>
        <w:rPr>
          <w:rFonts w:ascii="Arial" w:hAnsi="Arial" w:cs="Arial"/>
          <w:sz w:val="22"/>
          <w:szCs w:val="22"/>
        </w:rPr>
      </w:pPr>
    </w:p>
    <w:p w:rsidR="00803022" w:rsidRPr="00803022" w:rsidRDefault="00803022" w:rsidP="00803022">
      <w:pPr>
        <w:pStyle w:val="Heading10"/>
        <w:ind w:left="0" w:firstLine="0"/>
        <w:jc w:val="both"/>
        <w:rPr>
          <w:rFonts w:cs="Arial"/>
        </w:rPr>
      </w:pPr>
      <w:r w:rsidRPr="00803022">
        <w:rPr>
          <w:rFonts w:cs="Arial"/>
        </w:rPr>
        <w:t>3.</w:t>
      </w:r>
      <w:r w:rsidRPr="00803022">
        <w:rPr>
          <w:rFonts w:cs="Arial"/>
          <w:lang w:val="sr-Cyrl-RS"/>
        </w:rPr>
        <w:t>2</w:t>
      </w:r>
      <w:r w:rsidRPr="00803022">
        <w:rPr>
          <w:rFonts w:cs="Arial"/>
        </w:rPr>
        <w:t xml:space="preserve"> Рок извршења услуга</w:t>
      </w:r>
    </w:p>
    <w:p w:rsidR="00803022" w:rsidRPr="00803022" w:rsidRDefault="00803022" w:rsidP="00803022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bookmarkStart w:id="1" w:name="_Toc441651542"/>
      <w:bookmarkStart w:id="2" w:name="_Toc442559880"/>
    </w:p>
    <w:p w:rsidR="00803022" w:rsidRPr="00803022" w:rsidRDefault="00803022" w:rsidP="00803022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803022">
        <w:rPr>
          <w:rFonts w:ascii="Arial" w:hAnsi="Arial" w:cs="Arial"/>
          <w:sz w:val="22"/>
          <w:szCs w:val="22"/>
          <w:lang w:val="sr-Cyrl-RS"/>
        </w:rPr>
        <w:t>Изабрани понуђач обавезан је да услугу изврши у року који не може бити дужи од 12 месеци од дана закључења уговора.</w:t>
      </w:r>
    </w:p>
    <w:p w:rsidR="00803022" w:rsidRPr="00803022" w:rsidRDefault="00803022" w:rsidP="00803022">
      <w:pPr>
        <w:pStyle w:val="Heading10"/>
        <w:rPr>
          <w:rFonts w:cs="Arial"/>
          <w:lang w:val="en-US"/>
        </w:rPr>
      </w:pPr>
    </w:p>
    <w:p w:rsidR="00803022" w:rsidRPr="00803022" w:rsidRDefault="00803022" w:rsidP="00803022">
      <w:pPr>
        <w:pStyle w:val="Heading10"/>
        <w:rPr>
          <w:rFonts w:cs="Arial"/>
        </w:rPr>
      </w:pPr>
      <w:r w:rsidRPr="00803022">
        <w:rPr>
          <w:rFonts w:cs="Arial"/>
        </w:rPr>
        <w:t>3.</w:t>
      </w:r>
      <w:r w:rsidRPr="00803022">
        <w:rPr>
          <w:rFonts w:cs="Arial"/>
          <w:lang w:val="sr-Cyrl-RS"/>
        </w:rPr>
        <w:t xml:space="preserve">3 </w:t>
      </w:r>
      <w:r w:rsidRPr="00803022">
        <w:rPr>
          <w:rFonts w:cs="Arial"/>
        </w:rPr>
        <w:t xml:space="preserve">Место </w:t>
      </w:r>
      <w:bookmarkEnd w:id="1"/>
      <w:bookmarkEnd w:id="2"/>
      <w:r w:rsidRPr="00803022">
        <w:rPr>
          <w:rFonts w:cs="Arial"/>
        </w:rPr>
        <w:t>извршења услуга</w:t>
      </w:r>
    </w:p>
    <w:p w:rsidR="00803022" w:rsidRPr="00803022" w:rsidRDefault="00803022" w:rsidP="00803022">
      <w:pPr>
        <w:rPr>
          <w:rFonts w:ascii="Arial" w:eastAsia="TimesNewRomanPSMT" w:hAnsi="Arial" w:cs="Arial"/>
          <w:sz w:val="22"/>
          <w:szCs w:val="22"/>
          <w:lang w:val="sr-Cyrl-RS"/>
        </w:rPr>
      </w:pPr>
    </w:p>
    <w:p w:rsidR="00803022" w:rsidRPr="00803022" w:rsidRDefault="00803022" w:rsidP="00803022">
      <w:pPr>
        <w:rPr>
          <w:rFonts w:ascii="Arial" w:eastAsia="TimesNewRomanPSMT" w:hAnsi="Arial" w:cs="Arial"/>
          <w:sz w:val="22"/>
          <w:szCs w:val="22"/>
          <w:lang w:val="sr-Cyrl-RS"/>
        </w:rPr>
      </w:pPr>
      <w:r w:rsidRPr="00803022">
        <w:rPr>
          <w:rFonts w:ascii="Arial" w:eastAsia="TimesNewRomanPSMT" w:hAnsi="Arial" w:cs="Arial"/>
          <w:sz w:val="22"/>
          <w:szCs w:val="22"/>
        </w:rPr>
        <w:t xml:space="preserve">Понуда се даје на паритету ф-ко Наручилац, а  место </w:t>
      </w:r>
      <w:r w:rsidRPr="00803022">
        <w:rPr>
          <w:rFonts w:ascii="Arial" w:eastAsia="TimesNewRomanPSMT" w:hAnsi="Arial" w:cs="Arial"/>
          <w:sz w:val="22"/>
          <w:szCs w:val="22"/>
          <w:lang w:val="sr-Cyrl-RS"/>
        </w:rPr>
        <w:t>извршења услуга је локација Огранка ТЕНТ - ТЕНТ А, Богољуба Урошевића Црног 44, Обреновац.</w:t>
      </w:r>
    </w:p>
    <w:p w:rsidR="00803022" w:rsidRDefault="00803022" w:rsidP="00803022">
      <w:pPr>
        <w:tabs>
          <w:tab w:val="left" w:pos="2400"/>
        </w:tabs>
        <w:rPr>
          <w:rFonts w:ascii="Arial" w:hAnsi="Arial" w:cs="Arial"/>
          <w:sz w:val="22"/>
          <w:szCs w:val="22"/>
          <w:lang w:val="sr-Cyrl-RS" w:eastAsia="zh-CN"/>
        </w:rPr>
      </w:pPr>
    </w:p>
    <w:p w:rsidR="00803022" w:rsidRDefault="00803022" w:rsidP="00803022">
      <w:pPr>
        <w:tabs>
          <w:tab w:val="left" w:pos="2400"/>
        </w:tabs>
        <w:rPr>
          <w:rFonts w:ascii="Arial" w:hAnsi="Arial" w:cs="Arial"/>
          <w:sz w:val="22"/>
          <w:szCs w:val="22"/>
          <w:lang w:val="sr-Cyrl-RS" w:eastAsia="zh-CN"/>
        </w:rPr>
      </w:pPr>
    </w:p>
    <w:p w:rsidR="00803022" w:rsidRDefault="00803022" w:rsidP="00803022">
      <w:pPr>
        <w:tabs>
          <w:tab w:val="left" w:pos="2400"/>
        </w:tabs>
        <w:rPr>
          <w:rFonts w:ascii="Arial" w:hAnsi="Arial" w:cs="Arial"/>
          <w:sz w:val="22"/>
          <w:szCs w:val="22"/>
          <w:lang w:val="sr-Cyrl-RS" w:eastAsia="zh-CN"/>
        </w:rPr>
      </w:pPr>
    </w:p>
    <w:p w:rsidR="00803022" w:rsidRDefault="00803022" w:rsidP="00803022">
      <w:pPr>
        <w:tabs>
          <w:tab w:val="left" w:pos="2400"/>
        </w:tabs>
        <w:rPr>
          <w:rFonts w:ascii="Arial" w:hAnsi="Arial" w:cs="Arial"/>
          <w:sz w:val="22"/>
          <w:szCs w:val="22"/>
          <w:lang w:val="sr-Cyrl-RS" w:eastAsia="zh-CN"/>
        </w:rPr>
      </w:pPr>
    </w:p>
    <w:p w:rsidR="00803022" w:rsidRPr="00803022" w:rsidRDefault="00803022" w:rsidP="00803022">
      <w:pPr>
        <w:tabs>
          <w:tab w:val="left" w:pos="2400"/>
        </w:tabs>
        <w:rPr>
          <w:rFonts w:ascii="Arial" w:hAnsi="Arial" w:cs="Arial"/>
          <w:sz w:val="22"/>
          <w:szCs w:val="22"/>
          <w:lang w:val="sr-Cyrl-RS" w:eastAsia="zh-CN"/>
        </w:rPr>
      </w:pPr>
      <w:r w:rsidRPr="00803022">
        <w:rPr>
          <w:rFonts w:ascii="Arial" w:hAnsi="Arial" w:cs="Arial"/>
          <w:sz w:val="22"/>
          <w:szCs w:val="22"/>
          <w:lang w:val="sr-Cyrl-RS" w:eastAsia="zh-CN"/>
        </w:rPr>
        <w:tab/>
      </w:r>
    </w:p>
    <w:p w:rsidR="00803022" w:rsidRPr="00803022" w:rsidRDefault="00803022" w:rsidP="00803022">
      <w:pPr>
        <w:tabs>
          <w:tab w:val="left" w:pos="2400"/>
        </w:tabs>
        <w:rPr>
          <w:rFonts w:ascii="Arial" w:hAnsi="Arial" w:cs="Arial"/>
          <w:b/>
          <w:sz w:val="22"/>
          <w:szCs w:val="22"/>
          <w:lang w:val="sr-Cyrl-RS" w:eastAsia="zh-CN"/>
        </w:rPr>
      </w:pPr>
      <w:r w:rsidRPr="00803022">
        <w:rPr>
          <w:rFonts w:ascii="Arial" w:hAnsi="Arial" w:cs="Arial"/>
          <w:b/>
          <w:sz w:val="22"/>
          <w:szCs w:val="22"/>
          <w:lang w:val="sr-Cyrl-RS" w:eastAsia="zh-CN"/>
        </w:rPr>
        <w:lastRenderedPageBreak/>
        <w:t xml:space="preserve">3.4 Квалитативни и квантитативни пријем </w:t>
      </w:r>
    </w:p>
    <w:p w:rsidR="00803022" w:rsidRPr="00803022" w:rsidRDefault="00803022" w:rsidP="00803022">
      <w:pPr>
        <w:pStyle w:val="KDParagraf"/>
        <w:spacing w:before="0"/>
        <w:rPr>
          <w:rFonts w:cs="Arial"/>
          <w:lang w:val="sr-Cyrl-RS"/>
        </w:rPr>
      </w:pPr>
    </w:p>
    <w:p w:rsidR="00803022" w:rsidRPr="00803022" w:rsidRDefault="00803022" w:rsidP="00803022">
      <w:pPr>
        <w:pStyle w:val="KDParagraf"/>
        <w:spacing w:before="0"/>
        <w:rPr>
          <w:rFonts w:cs="Arial"/>
          <w:lang w:val="sr-Cyrl-RS"/>
        </w:rPr>
      </w:pPr>
      <w:r w:rsidRPr="00803022">
        <w:rPr>
          <w:rFonts w:cs="Arial"/>
        </w:rPr>
        <w:t xml:space="preserve">Квантитативни и квалитативни пријем Услуге врши се приликом пружања Услуге у присуству овлашћених представника за праћење Уговора, на </w:t>
      </w:r>
      <w:r w:rsidRPr="00803022">
        <w:rPr>
          <w:rFonts w:cs="Arial"/>
          <w:lang w:val="sr-Cyrl-RS"/>
        </w:rPr>
        <w:t xml:space="preserve">локацији </w:t>
      </w:r>
      <w:r w:rsidRPr="00803022">
        <w:rPr>
          <w:rFonts w:cs="Arial"/>
        </w:rPr>
        <w:t xml:space="preserve"> Корисника услуге у ЈП ЕПС Огранак ТЕНТ</w:t>
      </w:r>
      <w:r w:rsidRPr="00803022">
        <w:rPr>
          <w:rFonts w:cs="Arial"/>
          <w:lang w:val="sr-Cyrl-RS"/>
        </w:rPr>
        <w:t>.</w:t>
      </w:r>
    </w:p>
    <w:p w:rsidR="00803022" w:rsidRPr="00803022" w:rsidRDefault="00803022" w:rsidP="00803022">
      <w:pPr>
        <w:pStyle w:val="KDParagraf"/>
        <w:spacing w:before="0"/>
        <w:rPr>
          <w:rFonts w:cs="Arial"/>
        </w:rPr>
      </w:pPr>
      <w:r w:rsidRPr="00803022">
        <w:rPr>
          <w:rFonts w:cs="Arial"/>
        </w:rPr>
        <w:t>У случају да се приликом пријема Услуге утврди да стварно стање не одговара обиму и квалитету, Корисник услуге је дужан да рекламацију записнички констатује и исту одмах достави Пружаоцу услуге у року од 5 (словима:</w:t>
      </w:r>
      <w:r w:rsidRPr="00803022">
        <w:rPr>
          <w:rFonts w:cs="Arial"/>
          <w:lang w:val="sr-Cyrl-RS"/>
        </w:rPr>
        <w:t xml:space="preserve"> </w:t>
      </w:r>
      <w:r w:rsidRPr="00803022">
        <w:rPr>
          <w:rFonts w:cs="Arial"/>
        </w:rPr>
        <w:t>пет) дана.</w:t>
      </w:r>
    </w:p>
    <w:p w:rsidR="00803022" w:rsidRPr="00803022" w:rsidRDefault="00803022" w:rsidP="00803022">
      <w:pPr>
        <w:pStyle w:val="KDParagraf"/>
        <w:spacing w:before="0"/>
        <w:rPr>
          <w:rFonts w:cs="Arial"/>
        </w:rPr>
      </w:pPr>
      <w:r w:rsidRPr="00803022">
        <w:rPr>
          <w:rFonts w:cs="Arial"/>
        </w:rPr>
        <w:t>Пружалац услуге  се обавезује да недостатке установљене од стране Корисника услуге приликом квантитативног и квалитативног пријема отклони у року од 10 (словима: десетдана) од момента пријема рекламације о свом трошку.</w:t>
      </w:r>
    </w:p>
    <w:p w:rsidR="00803022" w:rsidRPr="00803022" w:rsidRDefault="00803022" w:rsidP="00803022">
      <w:pPr>
        <w:tabs>
          <w:tab w:val="left" w:pos="2400"/>
        </w:tabs>
        <w:rPr>
          <w:rFonts w:ascii="Arial" w:hAnsi="Arial" w:cs="Arial"/>
          <w:sz w:val="22"/>
          <w:szCs w:val="22"/>
          <w:lang w:val="sr-Cyrl-RS" w:eastAsia="zh-CN"/>
        </w:rPr>
      </w:pPr>
    </w:p>
    <w:p w:rsidR="00803022" w:rsidRPr="00803022" w:rsidRDefault="00803022" w:rsidP="00803022">
      <w:pPr>
        <w:tabs>
          <w:tab w:val="left" w:pos="2400"/>
        </w:tabs>
        <w:rPr>
          <w:rFonts w:ascii="Arial" w:hAnsi="Arial" w:cs="Arial"/>
          <w:sz w:val="22"/>
          <w:szCs w:val="22"/>
          <w:lang w:val="sr-Cyrl-RS" w:eastAsia="zh-CN"/>
        </w:rPr>
      </w:pPr>
    </w:p>
    <w:p w:rsidR="00803022" w:rsidRPr="00803022" w:rsidRDefault="00803022" w:rsidP="003C1A3A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C6690C" w:rsidRPr="00803022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803022">
        <w:rPr>
          <w:rFonts w:ascii="Arial" w:hAnsi="Arial" w:cs="Arial"/>
          <w:b/>
          <w:sz w:val="22"/>
          <w:szCs w:val="22"/>
        </w:rPr>
        <w:t>3.</w:t>
      </w:r>
    </w:p>
    <w:p w:rsidR="002C0FB6" w:rsidRPr="00803022" w:rsidRDefault="002C0FB6" w:rsidP="003C1A3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03022">
        <w:rPr>
          <w:rFonts w:ascii="Arial" w:hAnsi="Arial" w:cs="Arial"/>
          <w:sz w:val="22"/>
          <w:szCs w:val="22"/>
        </w:rPr>
        <w:t xml:space="preserve">Ова </w:t>
      </w:r>
      <w:r w:rsidR="00EA07F9" w:rsidRPr="00803022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803022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803022">
        <w:rPr>
          <w:rFonts w:ascii="Arial" w:hAnsi="Arial" w:cs="Arial"/>
          <w:sz w:val="22"/>
          <w:szCs w:val="22"/>
          <w:lang w:val="ru-RU"/>
        </w:rPr>
        <w:t>и</w:t>
      </w:r>
      <w:r w:rsidR="00C6690C" w:rsidRPr="00803022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803022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803022">
        <w:rPr>
          <w:rFonts w:ascii="Arial" w:hAnsi="Arial" w:cs="Arial"/>
          <w:sz w:val="22"/>
          <w:szCs w:val="22"/>
        </w:rPr>
        <w:t>нтернет страници Наручиоца.</w:t>
      </w:r>
    </w:p>
    <w:p w:rsidR="003C1A3A" w:rsidRPr="00803022" w:rsidRDefault="003C1A3A" w:rsidP="003C1A3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1A3A" w:rsidRPr="00803022" w:rsidRDefault="003C1A3A" w:rsidP="003C1A3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1A3A" w:rsidRPr="00803022" w:rsidRDefault="003C1A3A" w:rsidP="003C1A3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C1A3A" w:rsidRPr="00803022" w:rsidRDefault="003C1A3A" w:rsidP="003C1A3A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803022">
        <w:rPr>
          <w:rFonts w:ascii="Arial" w:hAnsi="Arial" w:cs="Arial"/>
          <w:b/>
          <w:sz w:val="22"/>
          <w:szCs w:val="22"/>
          <w:lang w:val="sr-Cyrl-RS"/>
        </w:rPr>
        <w:t>Комисија за Јавну набавку:</w:t>
      </w:r>
    </w:p>
    <w:p w:rsidR="002C0FB6" w:rsidRPr="00803022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E66FA5" w:rsidRPr="00803022" w:rsidRDefault="00E66FA5">
      <w:pPr>
        <w:rPr>
          <w:rFonts w:ascii="Arial" w:hAnsi="Arial" w:cs="Arial"/>
          <w:sz w:val="22"/>
          <w:szCs w:val="22"/>
          <w:lang w:val="sr-Cyrl-RS"/>
        </w:rPr>
      </w:pPr>
    </w:p>
    <w:sectPr w:rsidR="00E66FA5" w:rsidRPr="00803022" w:rsidSect="00733F70">
      <w:footerReference w:type="even" r:id="rId10"/>
      <w:footerReference w:type="default" r:id="rId11"/>
      <w:pgSz w:w="11909" w:h="16834" w:code="9"/>
      <w:pgMar w:top="837" w:right="1134" w:bottom="709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25" w:rsidRDefault="00607825" w:rsidP="00F717AF">
      <w:r>
        <w:separator/>
      </w:r>
    </w:p>
  </w:endnote>
  <w:endnote w:type="continuationSeparator" w:id="0">
    <w:p w:rsidR="00607825" w:rsidRDefault="0060782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6" w:rsidRDefault="0049738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86" w:rsidRDefault="0049738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4"/>
      <w:gridCol w:w="930"/>
    </w:tblGrid>
    <w:tr w:rsidR="00497386" w:rsidRPr="00733F70" w:rsidTr="00733F70">
      <w:tc>
        <w:tcPr>
          <w:tcW w:w="4500" w:type="pct"/>
          <w:tcBorders>
            <w:top w:val="single" w:sz="4" w:space="0" w:color="000000"/>
          </w:tcBorders>
        </w:tcPr>
        <w:p w:rsidR="00497386" w:rsidRPr="00733F70" w:rsidRDefault="00497386" w:rsidP="00803022">
          <w:pPr>
            <w:pStyle w:val="Footer"/>
            <w:rPr>
              <w:rFonts w:ascii="Arial" w:hAnsi="Arial" w:cs="Arial"/>
              <w:sz w:val="20"/>
              <w:lang w:val="sr-Cyrl-RS"/>
            </w:rPr>
          </w:pPr>
          <w:r w:rsidRPr="00733F70">
            <w:rPr>
              <w:rFonts w:ascii="Arial" w:hAnsi="Arial" w:cs="Arial"/>
              <w:sz w:val="20"/>
              <w:lang w:val="sr-Cyrl-RS"/>
            </w:rPr>
            <w:t xml:space="preserve">ЈН </w:t>
          </w:r>
          <w:r w:rsidR="00803022">
            <w:rPr>
              <w:rFonts w:ascii="Arial" w:hAnsi="Arial" w:cs="Arial"/>
              <w:sz w:val="20"/>
              <w:szCs w:val="22"/>
              <w:lang w:val="sr-Cyrl-RS"/>
            </w:rPr>
            <w:t>3344</w:t>
          </w:r>
          <w:r w:rsidRPr="00441B3C">
            <w:rPr>
              <w:rFonts w:ascii="Arial" w:hAnsi="Arial" w:cs="Arial"/>
              <w:sz w:val="20"/>
              <w:szCs w:val="22"/>
              <w:lang w:val="en-US"/>
            </w:rPr>
            <w:t>/2018 (3000/</w:t>
          </w:r>
          <w:r w:rsidR="00803022">
            <w:rPr>
              <w:rFonts w:ascii="Arial" w:hAnsi="Arial" w:cs="Arial"/>
              <w:sz w:val="20"/>
              <w:szCs w:val="22"/>
              <w:lang w:val="sr-Cyrl-RS"/>
            </w:rPr>
            <w:t>1038</w:t>
          </w:r>
          <w:r w:rsidRPr="00441B3C">
            <w:rPr>
              <w:rFonts w:ascii="Arial" w:hAnsi="Arial" w:cs="Arial"/>
              <w:sz w:val="20"/>
              <w:szCs w:val="22"/>
              <w:lang w:val="en-US"/>
            </w:rPr>
            <w:t>/2018)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97386" w:rsidRPr="009F0874" w:rsidRDefault="00497386" w:rsidP="00733F70">
          <w:pPr>
            <w:pStyle w:val="Header"/>
            <w:jc w:val="center"/>
            <w:rPr>
              <w:rFonts w:ascii="Arial" w:hAnsi="Arial" w:cs="Arial"/>
              <w:color w:val="FFFFFF"/>
              <w:sz w:val="20"/>
              <w:lang w:val="en-US"/>
            </w:rPr>
          </w:pPr>
          <w:r w:rsidRPr="00733F70">
            <w:rPr>
              <w:rFonts w:ascii="Arial" w:hAnsi="Arial" w:cs="Arial"/>
              <w:sz w:val="20"/>
            </w:rPr>
            <w:fldChar w:fldCharType="begin"/>
          </w:r>
          <w:r w:rsidRPr="00733F70">
            <w:rPr>
              <w:rFonts w:ascii="Arial" w:hAnsi="Arial" w:cs="Arial"/>
              <w:sz w:val="20"/>
            </w:rPr>
            <w:instrText xml:space="preserve"> PAGE   \* MERGEFORMAT </w:instrText>
          </w:r>
          <w:r w:rsidRPr="00733F70">
            <w:rPr>
              <w:rFonts w:ascii="Arial" w:hAnsi="Arial" w:cs="Arial"/>
              <w:sz w:val="20"/>
            </w:rPr>
            <w:fldChar w:fldCharType="separate"/>
          </w:r>
          <w:r w:rsidR="00B118E7" w:rsidRPr="00B118E7">
            <w:rPr>
              <w:rFonts w:ascii="Arial" w:hAnsi="Arial" w:cs="Arial"/>
              <w:noProof/>
              <w:color w:val="FFFFFF"/>
              <w:sz w:val="20"/>
            </w:rPr>
            <w:t>1</w:t>
          </w:r>
          <w:r w:rsidRPr="00733F70">
            <w:rPr>
              <w:rFonts w:ascii="Arial" w:hAnsi="Arial" w:cs="Arial"/>
              <w:noProof/>
              <w:color w:val="FFFFFF"/>
              <w:sz w:val="20"/>
            </w:rPr>
            <w:fldChar w:fldCharType="end"/>
          </w:r>
          <w:r>
            <w:rPr>
              <w:rFonts w:ascii="Arial" w:hAnsi="Arial" w:cs="Arial"/>
              <w:noProof/>
              <w:color w:val="FFFFFF"/>
              <w:sz w:val="20"/>
            </w:rPr>
            <w:t>/</w:t>
          </w:r>
          <w:r w:rsidR="009F0874">
            <w:rPr>
              <w:rFonts w:ascii="Arial" w:hAnsi="Arial" w:cs="Arial"/>
              <w:noProof/>
              <w:color w:val="FFFFFF"/>
              <w:sz w:val="20"/>
              <w:lang w:val="en-US"/>
            </w:rPr>
            <w:t>5</w:t>
          </w:r>
        </w:p>
      </w:tc>
    </w:tr>
  </w:tbl>
  <w:p w:rsidR="00497386" w:rsidRPr="00733F70" w:rsidRDefault="00497386" w:rsidP="001517C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25" w:rsidRDefault="00607825" w:rsidP="00F717AF">
      <w:r>
        <w:separator/>
      </w:r>
    </w:p>
  </w:footnote>
  <w:footnote w:type="continuationSeparator" w:id="0">
    <w:p w:rsidR="00607825" w:rsidRDefault="00607825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2984"/>
    <w:multiLevelType w:val="multilevel"/>
    <w:tmpl w:val="6B68F6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6716F88"/>
    <w:multiLevelType w:val="hybridMultilevel"/>
    <w:tmpl w:val="346686CA"/>
    <w:lvl w:ilvl="0" w:tplc="79C8489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FA27FF"/>
    <w:multiLevelType w:val="hybridMultilevel"/>
    <w:tmpl w:val="F54289EE"/>
    <w:lvl w:ilvl="0" w:tplc="D8109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793B"/>
    <w:multiLevelType w:val="hybridMultilevel"/>
    <w:tmpl w:val="D0642164"/>
    <w:lvl w:ilvl="0" w:tplc="7302795A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A72FCF"/>
    <w:multiLevelType w:val="multilevel"/>
    <w:tmpl w:val="9E5EF630"/>
    <w:styleLink w:val="WW8Num3"/>
    <w:lvl w:ilvl="0">
      <w:numFmt w:val="bullet"/>
      <w:lvlText w:val="-"/>
      <w:lvlJc w:val="left"/>
      <w:pPr>
        <w:ind w:left="6946" w:firstLine="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3"/>
  </w:num>
  <w:num w:numId="8">
    <w:abstractNumId w:val="13"/>
  </w:num>
  <w:num w:numId="9">
    <w:abstractNumId w:val="9"/>
  </w:num>
  <w:num w:numId="10">
    <w:abstractNumId w:val="7"/>
  </w:num>
  <w:num w:numId="11">
    <w:abstractNumId w:val="21"/>
  </w:num>
  <w:num w:numId="12">
    <w:abstractNumId w:val="3"/>
  </w:num>
  <w:num w:numId="13">
    <w:abstractNumId w:val="4"/>
  </w:num>
  <w:num w:numId="14">
    <w:abstractNumId w:val="12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10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824"/>
    <w:rsid w:val="00005649"/>
    <w:rsid w:val="00007800"/>
    <w:rsid w:val="00011CCA"/>
    <w:rsid w:val="000131BB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D71"/>
    <w:rsid w:val="0005123F"/>
    <w:rsid w:val="000538CE"/>
    <w:rsid w:val="00053C59"/>
    <w:rsid w:val="00053E80"/>
    <w:rsid w:val="000541A8"/>
    <w:rsid w:val="00057520"/>
    <w:rsid w:val="00062487"/>
    <w:rsid w:val="00065C1F"/>
    <w:rsid w:val="00070BCD"/>
    <w:rsid w:val="000768C2"/>
    <w:rsid w:val="00085108"/>
    <w:rsid w:val="00096C84"/>
    <w:rsid w:val="000A1A5A"/>
    <w:rsid w:val="000A248C"/>
    <w:rsid w:val="000A2B90"/>
    <w:rsid w:val="000A63F3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0D75"/>
    <w:rsid w:val="001D7E78"/>
    <w:rsid w:val="001E2633"/>
    <w:rsid w:val="001E4514"/>
    <w:rsid w:val="001E77EA"/>
    <w:rsid w:val="001F2126"/>
    <w:rsid w:val="0020521C"/>
    <w:rsid w:val="00206628"/>
    <w:rsid w:val="0020669A"/>
    <w:rsid w:val="002130A9"/>
    <w:rsid w:val="00214F80"/>
    <w:rsid w:val="002206E5"/>
    <w:rsid w:val="00222933"/>
    <w:rsid w:val="00223743"/>
    <w:rsid w:val="00224945"/>
    <w:rsid w:val="00225334"/>
    <w:rsid w:val="0023167D"/>
    <w:rsid w:val="00232B4E"/>
    <w:rsid w:val="00233751"/>
    <w:rsid w:val="00233B46"/>
    <w:rsid w:val="00233C3A"/>
    <w:rsid w:val="00236869"/>
    <w:rsid w:val="00241A14"/>
    <w:rsid w:val="00242142"/>
    <w:rsid w:val="00246B36"/>
    <w:rsid w:val="00257E45"/>
    <w:rsid w:val="00261DE7"/>
    <w:rsid w:val="00265C50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0FB6"/>
    <w:rsid w:val="002C2FD7"/>
    <w:rsid w:val="002C4319"/>
    <w:rsid w:val="002C5328"/>
    <w:rsid w:val="002C6016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4DA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1D0E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1A3A"/>
    <w:rsid w:val="003C6BB6"/>
    <w:rsid w:val="003D4873"/>
    <w:rsid w:val="003E18F7"/>
    <w:rsid w:val="003F72B8"/>
    <w:rsid w:val="004018D4"/>
    <w:rsid w:val="0040457A"/>
    <w:rsid w:val="004073D9"/>
    <w:rsid w:val="00414A47"/>
    <w:rsid w:val="00426593"/>
    <w:rsid w:val="004330FE"/>
    <w:rsid w:val="00433149"/>
    <w:rsid w:val="004379A8"/>
    <w:rsid w:val="004412BA"/>
    <w:rsid w:val="00441B3C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603"/>
    <w:rsid w:val="00496AEA"/>
    <w:rsid w:val="00496E8C"/>
    <w:rsid w:val="00497006"/>
    <w:rsid w:val="00497386"/>
    <w:rsid w:val="004A0C5F"/>
    <w:rsid w:val="004A2C3D"/>
    <w:rsid w:val="004B02FD"/>
    <w:rsid w:val="004B1035"/>
    <w:rsid w:val="004B3050"/>
    <w:rsid w:val="004C2F1C"/>
    <w:rsid w:val="004C2F2C"/>
    <w:rsid w:val="004D14F9"/>
    <w:rsid w:val="004D4F7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52F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955"/>
    <w:rsid w:val="005E757E"/>
    <w:rsid w:val="005F2920"/>
    <w:rsid w:val="005F34DD"/>
    <w:rsid w:val="005F57AB"/>
    <w:rsid w:val="00605695"/>
    <w:rsid w:val="006071CC"/>
    <w:rsid w:val="00607825"/>
    <w:rsid w:val="00610FCF"/>
    <w:rsid w:val="0061306C"/>
    <w:rsid w:val="006202C3"/>
    <w:rsid w:val="00623E54"/>
    <w:rsid w:val="0062508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234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5829"/>
    <w:rsid w:val="006F6500"/>
    <w:rsid w:val="006F6AE2"/>
    <w:rsid w:val="00701AC0"/>
    <w:rsid w:val="007021BF"/>
    <w:rsid w:val="007044E1"/>
    <w:rsid w:val="00711600"/>
    <w:rsid w:val="0071298A"/>
    <w:rsid w:val="007140FB"/>
    <w:rsid w:val="0071534E"/>
    <w:rsid w:val="0071760B"/>
    <w:rsid w:val="00721E5A"/>
    <w:rsid w:val="007257F3"/>
    <w:rsid w:val="00733F7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362D"/>
    <w:rsid w:val="00775367"/>
    <w:rsid w:val="007753B5"/>
    <w:rsid w:val="0078283A"/>
    <w:rsid w:val="00786602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302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D4"/>
    <w:rsid w:val="00851478"/>
    <w:rsid w:val="008545B2"/>
    <w:rsid w:val="00856F73"/>
    <w:rsid w:val="00860974"/>
    <w:rsid w:val="008613C8"/>
    <w:rsid w:val="008661E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950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C9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ACB"/>
    <w:rsid w:val="00940970"/>
    <w:rsid w:val="00942328"/>
    <w:rsid w:val="009462FE"/>
    <w:rsid w:val="00957381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0874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36E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5C3"/>
    <w:rsid w:val="00A92C1D"/>
    <w:rsid w:val="00A939E8"/>
    <w:rsid w:val="00A9499C"/>
    <w:rsid w:val="00A96BDC"/>
    <w:rsid w:val="00AA070B"/>
    <w:rsid w:val="00AA18CA"/>
    <w:rsid w:val="00AA2BCC"/>
    <w:rsid w:val="00AA3306"/>
    <w:rsid w:val="00AA33C4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18E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7EA"/>
    <w:rsid w:val="00BA52C9"/>
    <w:rsid w:val="00BB7DC0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D9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1D82"/>
    <w:rsid w:val="00C73D9F"/>
    <w:rsid w:val="00C75C0E"/>
    <w:rsid w:val="00C762FF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1061"/>
    <w:rsid w:val="00CE3E25"/>
    <w:rsid w:val="00CE5102"/>
    <w:rsid w:val="00CE5522"/>
    <w:rsid w:val="00CE5AE8"/>
    <w:rsid w:val="00CE7C05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07B"/>
    <w:rsid w:val="00D1773B"/>
    <w:rsid w:val="00D22943"/>
    <w:rsid w:val="00D30334"/>
    <w:rsid w:val="00D335BD"/>
    <w:rsid w:val="00D34F03"/>
    <w:rsid w:val="00D4209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6AD0"/>
    <w:rsid w:val="00DB1C04"/>
    <w:rsid w:val="00DB240E"/>
    <w:rsid w:val="00DC0967"/>
    <w:rsid w:val="00DC6397"/>
    <w:rsid w:val="00DD0EBE"/>
    <w:rsid w:val="00DD49E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10F"/>
    <w:rsid w:val="00E07723"/>
    <w:rsid w:val="00E10E78"/>
    <w:rsid w:val="00E112FF"/>
    <w:rsid w:val="00E17CA7"/>
    <w:rsid w:val="00E200E4"/>
    <w:rsid w:val="00E30A0B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6FA5"/>
    <w:rsid w:val="00E6737B"/>
    <w:rsid w:val="00E71A29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368"/>
    <w:rsid w:val="00EC318E"/>
    <w:rsid w:val="00EC57BF"/>
    <w:rsid w:val="00EC6A4C"/>
    <w:rsid w:val="00EC76E1"/>
    <w:rsid w:val="00ED3247"/>
    <w:rsid w:val="00ED49BC"/>
    <w:rsid w:val="00ED7846"/>
    <w:rsid w:val="00EF14F6"/>
    <w:rsid w:val="00EF1D9E"/>
    <w:rsid w:val="00F013E9"/>
    <w:rsid w:val="00F03ABF"/>
    <w:rsid w:val="00F045E6"/>
    <w:rsid w:val="00F13EB5"/>
    <w:rsid w:val="00F140C2"/>
    <w:rsid w:val="00F218F4"/>
    <w:rsid w:val="00F22CC7"/>
    <w:rsid w:val="00F24403"/>
    <w:rsid w:val="00F25800"/>
    <w:rsid w:val="00F26331"/>
    <w:rsid w:val="00F3100D"/>
    <w:rsid w:val="00F361C4"/>
    <w:rsid w:val="00F3735B"/>
    <w:rsid w:val="00F378CA"/>
    <w:rsid w:val="00F40E22"/>
    <w:rsid w:val="00F4364E"/>
    <w:rsid w:val="00F44774"/>
    <w:rsid w:val="00F45CE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891"/>
    <w:rsid w:val="00F84192"/>
    <w:rsid w:val="00F851EC"/>
    <w:rsid w:val="00F90EEB"/>
    <w:rsid w:val="00F93F1C"/>
    <w:rsid w:val="00FA6761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733F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33F70"/>
    <w:rPr>
      <w:rFonts w:ascii="Arial" w:eastAsia="Times New Roman" w:hAnsi="Arial"/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33F70"/>
    <w:pPr>
      <w:outlineLvl w:val="1"/>
    </w:pPr>
  </w:style>
  <w:style w:type="character" w:customStyle="1" w:styleId="KDPodnaslov2Char">
    <w:name w:val="KDPodnaslov2 Char"/>
    <w:link w:val="KDPodnaslov2"/>
    <w:rsid w:val="00733F70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733F7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733F7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733F7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66FA5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66FA5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E66FA5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E66FA5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E66FA5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E66FA5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E66FA5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E66FA5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E66FA5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66FA5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Brojobrasca">
    <w:name w:val="Broj obrasca"/>
    <w:basedOn w:val="Normal"/>
    <w:link w:val="BrojobrascaChar"/>
    <w:uiPriority w:val="99"/>
    <w:rsid w:val="00E66FA5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E66FA5"/>
    <w:rPr>
      <w:rFonts w:ascii="Arial Narrow" w:eastAsia="Times New Roman" w:hAnsi="Arial Narrow"/>
      <w:b/>
      <w:sz w:val="24"/>
      <w:lang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E66FA5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E66FA5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E66FA5"/>
  </w:style>
  <w:style w:type="character" w:styleId="IntenseEmphasis">
    <w:name w:val="Intense Emphasis"/>
    <w:uiPriority w:val="21"/>
    <w:qFormat/>
    <w:rsid w:val="00E66FA5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E66FA5"/>
    <w:rPr>
      <w:b/>
      <w:bCs/>
    </w:rPr>
  </w:style>
  <w:style w:type="paragraph" w:customStyle="1" w:styleId="xl65">
    <w:name w:val="xl65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E66FA5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E66FA5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E66F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E66F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E66FA5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E66FA5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E66F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E66FA5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E66FA5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66FA5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E66FA5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66FA5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E66FA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E66FA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E66FA5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66FA5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E66FA5"/>
    <w:rPr>
      <w:i/>
    </w:rPr>
  </w:style>
  <w:style w:type="character" w:customStyle="1" w:styleId="WW8Num1z2">
    <w:name w:val="WW8Num1z2"/>
    <w:rsid w:val="00E66FA5"/>
    <w:rPr>
      <w:b w:val="0"/>
      <w:i w:val="0"/>
    </w:rPr>
  </w:style>
  <w:style w:type="character" w:customStyle="1" w:styleId="WW8Num5z3">
    <w:name w:val="WW8Num5z3"/>
    <w:rsid w:val="00E66FA5"/>
    <w:rPr>
      <w:rFonts w:ascii="Symbol" w:hAnsi="Symbol"/>
    </w:rPr>
  </w:style>
  <w:style w:type="character" w:customStyle="1" w:styleId="WW8Num6z2">
    <w:name w:val="WW8Num6z2"/>
    <w:rsid w:val="00E66FA5"/>
    <w:rPr>
      <w:rFonts w:ascii="Wingdings" w:hAnsi="Wingdings"/>
    </w:rPr>
  </w:style>
  <w:style w:type="character" w:customStyle="1" w:styleId="WW8Num7z3">
    <w:name w:val="WW8Num7z3"/>
    <w:rsid w:val="00E66FA5"/>
    <w:rPr>
      <w:rFonts w:ascii="Symbol" w:hAnsi="Symbol"/>
    </w:rPr>
  </w:style>
  <w:style w:type="character" w:customStyle="1" w:styleId="WW8Num10z0">
    <w:name w:val="WW8Num10z0"/>
    <w:rsid w:val="00E66FA5"/>
    <w:rPr>
      <w:b w:val="0"/>
    </w:rPr>
  </w:style>
  <w:style w:type="character" w:customStyle="1" w:styleId="WW8Num12z1">
    <w:name w:val="WW8Num12z1"/>
    <w:rsid w:val="00E66FA5"/>
    <w:rPr>
      <w:b w:val="0"/>
      <w:i w:val="0"/>
      <w:sz w:val="22"/>
      <w:szCs w:val="22"/>
    </w:rPr>
  </w:style>
  <w:style w:type="character" w:customStyle="1" w:styleId="WW8Num12z2">
    <w:name w:val="WW8Num12z2"/>
    <w:rsid w:val="00E66FA5"/>
    <w:rPr>
      <w:b w:val="0"/>
      <w:i w:val="0"/>
    </w:rPr>
  </w:style>
  <w:style w:type="character" w:customStyle="1" w:styleId="WW8Num13z3">
    <w:name w:val="WW8Num13z3"/>
    <w:rsid w:val="00E66FA5"/>
    <w:rPr>
      <w:rFonts w:ascii="Symbol" w:hAnsi="Symbol"/>
    </w:rPr>
  </w:style>
  <w:style w:type="character" w:customStyle="1" w:styleId="WW8Num16z1">
    <w:name w:val="WW8Num16z1"/>
    <w:rsid w:val="00E66FA5"/>
    <w:rPr>
      <w:b w:val="0"/>
      <w:i w:val="0"/>
      <w:sz w:val="22"/>
      <w:szCs w:val="22"/>
    </w:rPr>
  </w:style>
  <w:style w:type="character" w:customStyle="1" w:styleId="WW8Num18z3">
    <w:name w:val="WW8Num18z3"/>
    <w:rsid w:val="00E66FA5"/>
    <w:rPr>
      <w:rFonts w:ascii="Symbol" w:hAnsi="Symbol"/>
    </w:rPr>
  </w:style>
  <w:style w:type="character" w:customStyle="1" w:styleId="WW8Num20z2">
    <w:name w:val="WW8Num20z2"/>
    <w:rsid w:val="00E66FA5"/>
    <w:rPr>
      <w:rFonts w:ascii="Wingdings" w:hAnsi="Wingdings"/>
    </w:rPr>
  </w:style>
  <w:style w:type="character" w:customStyle="1" w:styleId="WW8Num20z3">
    <w:name w:val="WW8Num20z3"/>
    <w:rsid w:val="00E66FA5"/>
    <w:rPr>
      <w:rFonts w:ascii="Symbol" w:hAnsi="Symbol"/>
    </w:rPr>
  </w:style>
  <w:style w:type="character" w:customStyle="1" w:styleId="WW8Num21z1">
    <w:name w:val="WW8Num21z1"/>
    <w:rsid w:val="00E66FA5"/>
    <w:rPr>
      <w:rFonts w:ascii="Courier New" w:hAnsi="Courier New" w:cs="Courier New"/>
    </w:rPr>
  </w:style>
  <w:style w:type="character" w:customStyle="1" w:styleId="WW8Num21z2">
    <w:name w:val="WW8Num21z2"/>
    <w:rsid w:val="00E66FA5"/>
    <w:rPr>
      <w:rFonts w:ascii="Wingdings" w:hAnsi="Wingdings"/>
    </w:rPr>
  </w:style>
  <w:style w:type="character" w:customStyle="1" w:styleId="WW8Num21z3">
    <w:name w:val="WW8Num21z3"/>
    <w:rsid w:val="00E66FA5"/>
    <w:rPr>
      <w:rFonts w:ascii="Symbol" w:hAnsi="Symbol"/>
    </w:rPr>
  </w:style>
  <w:style w:type="character" w:customStyle="1" w:styleId="WW8Num24z2">
    <w:name w:val="WW8Num24z2"/>
    <w:rsid w:val="00E66FA5"/>
    <w:rPr>
      <w:b w:val="0"/>
      <w:i w:val="0"/>
    </w:rPr>
  </w:style>
  <w:style w:type="character" w:customStyle="1" w:styleId="WW8Num25z2">
    <w:name w:val="WW8Num25z2"/>
    <w:rsid w:val="00E66FA5"/>
    <w:rPr>
      <w:b w:val="0"/>
      <w:i w:val="0"/>
    </w:rPr>
  </w:style>
  <w:style w:type="character" w:customStyle="1" w:styleId="WW8Num28z1">
    <w:name w:val="WW8Num28z1"/>
    <w:rsid w:val="00E66FA5"/>
    <w:rPr>
      <w:b w:val="0"/>
      <w:i w:val="0"/>
      <w:sz w:val="22"/>
      <w:szCs w:val="22"/>
    </w:rPr>
  </w:style>
  <w:style w:type="character" w:customStyle="1" w:styleId="WW8Num28z2">
    <w:name w:val="WW8Num28z2"/>
    <w:rsid w:val="00E66FA5"/>
    <w:rPr>
      <w:b w:val="0"/>
      <w:i w:val="0"/>
    </w:rPr>
  </w:style>
  <w:style w:type="character" w:customStyle="1" w:styleId="WW8Num29z1">
    <w:name w:val="WW8Num29z1"/>
    <w:rsid w:val="00E66FA5"/>
    <w:rPr>
      <w:rFonts w:ascii="Courier New" w:hAnsi="Courier New" w:cs="Courier New"/>
    </w:rPr>
  </w:style>
  <w:style w:type="character" w:customStyle="1" w:styleId="WW8Num29z2">
    <w:name w:val="WW8Num29z2"/>
    <w:rsid w:val="00E66FA5"/>
    <w:rPr>
      <w:rFonts w:ascii="Wingdings" w:hAnsi="Wingdings"/>
    </w:rPr>
  </w:style>
  <w:style w:type="character" w:customStyle="1" w:styleId="WW8Num29z3">
    <w:name w:val="WW8Num29z3"/>
    <w:rsid w:val="00E66FA5"/>
    <w:rPr>
      <w:rFonts w:ascii="Symbol" w:hAnsi="Symbol"/>
    </w:rPr>
  </w:style>
  <w:style w:type="character" w:customStyle="1" w:styleId="WW8Num30z2">
    <w:name w:val="WW8Num30z2"/>
    <w:rsid w:val="00E66FA5"/>
    <w:rPr>
      <w:rFonts w:ascii="Wingdings" w:hAnsi="Wingdings"/>
    </w:rPr>
  </w:style>
  <w:style w:type="character" w:customStyle="1" w:styleId="WW8Num30z3">
    <w:name w:val="WW8Num30z3"/>
    <w:rsid w:val="00E66FA5"/>
    <w:rPr>
      <w:rFonts w:ascii="Symbol" w:hAnsi="Symbol"/>
    </w:rPr>
  </w:style>
  <w:style w:type="character" w:customStyle="1" w:styleId="WW8Num30z4">
    <w:name w:val="WW8Num30z4"/>
    <w:rsid w:val="00E66FA5"/>
    <w:rPr>
      <w:rFonts w:ascii="Courier New" w:hAnsi="Courier New" w:cs="Courier New"/>
    </w:rPr>
  </w:style>
  <w:style w:type="character" w:customStyle="1" w:styleId="WW8Num31z2">
    <w:name w:val="WW8Num31z2"/>
    <w:rsid w:val="00E66FA5"/>
    <w:rPr>
      <w:b w:val="0"/>
      <w:i w:val="0"/>
    </w:rPr>
  </w:style>
  <w:style w:type="character" w:customStyle="1" w:styleId="WW8Num34z3">
    <w:name w:val="WW8Num34z3"/>
    <w:rsid w:val="00E66FA5"/>
    <w:rPr>
      <w:rFonts w:ascii="Symbol" w:hAnsi="Symbol"/>
    </w:rPr>
  </w:style>
  <w:style w:type="character" w:customStyle="1" w:styleId="WW8Num35z1">
    <w:name w:val="WW8Num35z1"/>
    <w:rsid w:val="00E66FA5"/>
    <w:rPr>
      <w:b w:val="0"/>
      <w:i w:val="0"/>
      <w:sz w:val="22"/>
      <w:szCs w:val="22"/>
    </w:rPr>
  </w:style>
  <w:style w:type="character" w:customStyle="1" w:styleId="WW8Num35z2">
    <w:name w:val="WW8Num35z2"/>
    <w:rsid w:val="00E66FA5"/>
    <w:rPr>
      <w:b w:val="0"/>
      <w:i w:val="0"/>
    </w:rPr>
  </w:style>
  <w:style w:type="character" w:customStyle="1" w:styleId="WW8Num37z3">
    <w:name w:val="WW8Num37z3"/>
    <w:rsid w:val="00E66FA5"/>
    <w:rPr>
      <w:rFonts w:ascii="Symbol" w:hAnsi="Symbol"/>
    </w:rPr>
  </w:style>
  <w:style w:type="character" w:customStyle="1" w:styleId="WW8Num39z3">
    <w:name w:val="WW8Num39z3"/>
    <w:rsid w:val="00E66FA5"/>
    <w:rPr>
      <w:rFonts w:ascii="Symbol" w:hAnsi="Symbol"/>
    </w:rPr>
  </w:style>
  <w:style w:type="character" w:customStyle="1" w:styleId="WW8Num42z1">
    <w:name w:val="WW8Num42z1"/>
    <w:rsid w:val="00E66FA5"/>
    <w:rPr>
      <w:rFonts w:ascii="Courier New" w:hAnsi="Courier New" w:cs="Courier New"/>
    </w:rPr>
  </w:style>
  <w:style w:type="character" w:customStyle="1" w:styleId="WW8Num42z2">
    <w:name w:val="WW8Num42z2"/>
    <w:rsid w:val="00E66FA5"/>
    <w:rPr>
      <w:rFonts w:ascii="Wingdings" w:hAnsi="Wingdings"/>
    </w:rPr>
  </w:style>
  <w:style w:type="character" w:customStyle="1" w:styleId="WW8Num42z3">
    <w:name w:val="WW8Num42z3"/>
    <w:rsid w:val="00E66FA5"/>
    <w:rPr>
      <w:rFonts w:ascii="Symbol" w:hAnsi="Symbol"/>
    </w:rPr>
  </w:style>
  <w:style w:type="character" w:customStyle="1" w:styleId="WW8Num43z1">
    <w:name w:val="WW8Num43z1"/>
    <w:rsid w:val="00E66FA5"/>
    <w:rPr>
      <w:rFonts w:ascii="Courier New" w:hAnsi="Courier New" w:cs="Courier New"/>
    </w:rPr>
  </w:style>
  <w:style w:type="character" w:customStyle="1" w:styleId="WW8Num43z2">
    <w:name w:val="WW8Num43z2"/>
    <w:rsid w:val="00E66FA5"/>
    <w:rPr>
      <w:rFonts w:ascii="Wingdings" w:hAnsi="Wingdings"/>
    </w:rPr>
  </w:style>
  <w:style w:type="character" w:customStyle="1" w:styleId="WW8Num43z3">
    <w:name w:val="WW8Num43z3"/>
    <w:rsid w:val="00E66FA5"/>
    <w:rPr>
      <w:rFonts w:ascii="Symbol" w:hAnsi="Symbol"/>
    </w:rPr>
  </w:style>
  <w:style w:type="character" w:customStyle="1" w:styleId="WW8Num44z1">
    <w:name w:val="WW8Num44z1"/>
    <w:rsid w:val="00E66FA5"/>
    <w:rPr>
      <w:rFonts w:ascii="Courier New" w:hAnsi="Courier New" w:cs="Courier New"/>
    </w:rPr>
  </w:style>
  <w:style w:type="character" w:customStyle="1" w:styleId="WW8Num44z2">
    <w:name w:val="WW8Num44z2"/>
    <w:rsid w:val="00E66FA5"/>
    <w:rPr>
      <w:rFonts w:ascii="Wingdings" w:hAnsi="Wingdings"/>
    </w:rPr>
  </w:style>
  <w:style w:type="character" w:customStyle="1" w:styleId="WW8Num44z3">
    <w:name w:val="WW8Num44z3"/>
    <w:rsid w:val="00E66FA5"/>
    <w:rPr>
      <w:rFonts w:ascii="Symbol" w:hAnsi="Symbol"/>
    </w:rPr>
  </w:style>
  <w:style w:type="character" w:customStyle="1" w:styleId="WW8Num45z3">
    <w:name w:val="WW8Num45z3"/>
    <w:rsid w:val="00E66FA5"/>
    <w:rPr>
      <w:rFonts w:ascii="Symbol" w:hAnsi="Symbol"/>
    </w:rPr>
  </w:style>
  <w:style w:type="character" w:customStyle="1" w:styleId="WW8Num46z3">
    <w:name w:val="WW8Num46z3"/>
    <w:rsid w:val="00E66FA5"/>
    <w:rPr>
      <w:rFonts w:ascii="Symbol" w:hAnsi="Symbol"/>
    </w:rPr>
  </w:style>
  <w:style w:type="character" w:customStyle="1" w:styleId="WW8Num47z1">
    <w:name w:val="WW8Num47z1"/>
    <w:rsid w:val="00E66FA5"/>
    <w:rPr>
      <w:b w:val="0"/>
      <w:i w:val="0"/>
      <w:sz w:val="22"/>
      <w:szCs w:val="22"/>
    </w:rPr>
  </w:style>
  <w:style w:type="character" w:customStyle="1" w:styleId="WW8Num47z2">
    <w:name w:val="WW8Num47z2"/>
    <w:rsid w:val="00E66FA5"/>
    <w:rPr>
      <w:b w:val="0"/>
      <w:i w:val="0"/>
    </w:rPr>
  </w:style>
  <w:style w:type="character" w:customStyle="1" w:styleId="WW8Num48z0">
    <w:name w:val="WW8Num48z0"/>
    <w:rsid w:val="00E66FA5"/>
    <w:rPr>
      <w:sz w:val="20"/>
    </w:rPr>
  </w:style>
  <w:style w:type="character" w:customStyle="1" w:styleId="WW8Num48z1">
    <w:name w:val="WW8Num48z1"/>
    <w:rsid w:val="00E66FA5"/>
    <w:rPr>
      <w:rFonts w:ascii="Courier New" w:hAnsi="Courier New" w:cs="Courier New"/>
    </w:rPr>
  </w:style>
  <w:style w:type="character" w:customStyle="1" w:styleId="WW8Num48z2">
    <w:name w:val="WW8Num48z2"/>
    <w:rsid w:val="00E66FA5"/>
    <w:rPr>
      <w:rFonts w:ascii="Wingdings" w:hAnsi="Wingdings"/>
    </w:rPr>
  </w:style>
  <w:style w:type="character" w:customStyle="1" w:styleId="WW8Num48z3">
    <w:name w:val="WW8Num48z3"/>
    <w:rsid w:val="00E66FA5"/>
    <w:rPr>
      <w:rFonts w:ascii="Symbol" w:hAnsi="Symbol"/>
    </w:rPr>
  </w:style>
  <w:style w:type="character" w:customStyle="1" w:styleId="WW8Num49z1">
    <w:name w:val="WW8Num49z1"/>
    <w:rsid w:val="00E66FA5"/>
    <w:rPr>
      <w:b w:val="0"/>
      <w:i w:val="0"/>
      <w:sz w:val="22"/>
      <w:szCs w:val="22"/>
    </w:rPr>
  </w:style>
  <w:style w:type="character" w:customStyle="1" w:styleId="WW8Num49z2">
    <w:name w:val="WW8Num49z2"/>
    <w:rsid w:val="00E66FA5"/>
    <w:rPr>
      <w:b w:val="0"/>
      <w:i w:val="0"/>
    </w:rPr>
  </w:style>
  <w:style w:type="character" w:customStyle="1" w:styleId="WW8Num52z3">
    <w:name w:val="WW8Num52z3"/>
    <w:rsid w:val="00E66FA5"/>
    <w:rPr>
      <w:rFonts w:ascii="Symbol" w:hAnsi="Symbol"/>
    </w:rPr>
  </w:style>
  <w:style w:type="character" w:customStyle="1" w:styleId="WW8Num55z3">
    <w:name w:val="WW8Num55z3"/>
    <w:rsid w:val="00E66FA5"/>
    <w:rPr>
      <w:rFonts w:ascii="Symbol" w:hAnsi="Symbol"/>
    </w:rPr>
  </w:style>
  <w:style w:type="character" w:customStyle="1" w:styleId="Bullets">
    <w:name w:val="Bullets"/>
    <w:rsid w:val="00E66FA5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66FA5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E66F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E66FA5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E66FA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E66FA5"/>
    <w:rPr>
      <w:vanish w:val="0"/>
      <w:webHidden w:val="0"/>
      <w:specVanish/>
    </w:rPr>
  </w:style>
  <w:style w:type="paragraph" w:customStyle="1" w:styleId="d1">
    <w:name w:val="d1"/>
    <w:basedOn w:val="Style"/>
    <w:rsid w:val="00E66FA5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66FA5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66FA5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66FA5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66FA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E66FA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E66FA5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66FA5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E66FA5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E66FA5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E66FA5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E66FA5"/>
  </w:style>
  <w:style w:type="character" w:customStyle="1" w:styleId="NoSpacingChar">
    <w:name w:val="No Spacing Char"/>
    <w:link w:val="NoSpacing"/>
    <w:uiPriority w:val="1"/>
    <w:rsid w:val="00E66FA5"/>
    <w:rPr>
      <w:rFonts w:eastAsia="Times New Roman" w:cs="Arial"/>
      <w:sz w:val="22"/>
      <w:szCs w:val="22"/>
    </w:rPr>
  </w:style>
  <w:style w:type="numbering" w:styleId="111111">
    <w:name w:val="Outline List 2"/>
    <w:basedOn w:val="NoList"/>
    <w:locked/>
    <w:rsid w:val="00E66FA5"/>
    <w:pPr>
      <w:numPr>
        <w:numId w:val="9"/>
      </w:numPr>
    </w:pPr>
  </w:style>
  <w:style w:type="character" w:customStyle="1" w:styleId="Absatz-Standardschriftart">
    <w:name w:val="Absatz-Standardschriftart"/>
    <w:rsid w:val="00E66FA5"/>
  </w:style>
  <w:style w:type="paragraph" w:customStyle="1" w:styleId="Style1">
    <w:name w:val="Style1"/>
    <w:basedOn w:val="BodyTextIndent"/>
    <w:link w:val="Style1Char"/>
    <w:rsid w:val="00E66FA5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E66FA5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66FA5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66FA5"/>
    <w:rPr>
      <w:b w:val="0"/>
    </w:rPr>
  </w:style>
  <w:style w:type="character" w:customStyle="1" w:styleId="Naslov2Char">
    <w:name w:val="Naslov 2 Char"/>
    <w:link w:val="Naslov2"/>
    <w:rsid w:val="00E66FA5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E66FA5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E66FA5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E66FA5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E66FA5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66FA5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E66FA5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66FA5"/>
    <w:rPr>
      <w:rFonts w:ascii="Arial" w:eastAsia="Times New Roman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66FA5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66FA5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E66FA5"/>
    <w:rPr>
      <w:rFonts w:ascii="Arial" w:eastAsia="Times New Roman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66FA5"/>
  </w:style>
  <w:style w:type="numbering" w:customStyle="1" w:styleId="1111111">
    <w:name w:val="1 / 1.1 / 1.1.11"/>
    <w:basedOn w:val="NoList"/>
    <w:next w:val="111111"/>
    <w:rsid w:val="00E66FA5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66FA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E66FA5"/>
    <w:rPr>
      <w:sz w:val="24"/>
      <w:szCs w:val="24"/>
      <w:lang w:val="sr-Cyrl-C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E66FA5"/>
    <w:pPr>
      <w:tabs>
        <w:tab w:val="left" w:pos="851"/>
      </w:tabs>
      <w:spacing w:before="120"/>
      <w:jc w:val="both"/>
      <w:outlineLvl w:val="2"/>
    </w:pPr>
    <w:rPr>
      <w:b w:val="0"/>
    </w:rPr>
  </w:style>
  <w:style w:type="paragraph" w:customStyle="1" w:styleId="KDKomentar">
    <w:name w:val="KDKomentar"/>
    <w:basedOn w:val="Normal"/>
    <w:link w:val="KDKomentarChar"/>
    <w:qFormat/>
    <w:rsid w:val="00E66FA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E66FA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E66FA5"/>
    <w:rPr>
      <w:rFonts w:ascii="Arial" w:eastAsia="Times New Roman" w:hAnsi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E66FA5"/>
    <w:rPr>
      <w:rFonts w:ascii="Arial" w:eastAsia="Times New Roman" w:hAnsi="Arial"/>
      <w:sz w:val="22"/>
      <w:szCs w:val="22"/>
    </w:rPr>
  </w:style>
  <w:style w:type="character" w:customStyle="1" w:styleId="KDNabrajanjeChar">
    <w:name w:val="KDNabrajanje Char"/>
    <w:link w:val="KDNabrajanje"/>
    <w:rsid w:val="00E66FA5"/>
    <w:rPr>
      <w:rFonts w:ascii="Arial" w:eastAsia="Times New Roman" w:hAnsi="Arial"/>
      <w:sz w:val="22"/>
      <w:szCs w:val="22"/>
      <w:lang w:val="ru-RU"/>
    </w:rPr>
  </w:style>
  <w:style w:type="paragraph" w:customStyle="1" w:styleId="KDPodnaslov3uTabeli">
    <w:name w:val="KDPodnaslov3_uTabeli"/>
    <w:basedOn w:val="KDPodnaslov3"/>
    <w:qFormat/>
    <w:rsid w:val="00E66FA5"/>
    <w:pPr>
      <w:keepNext w:val="0"/>
      <w:tabs>
        <w:tab w:val="clear" w:pos="851"/>
        <w:tab w:val="left" w:pos="176"/>
        <w:tab w:val="num" w:pos="720"/>
      </w:tabs>
      <w:jc w:val="left"/>
    </w:pPr>
  </w:style>
  <w:style w:type="paragraph" w:customStyle="1" w:styleId="KDObrazac">
    <w:name w:val="KDObrazac"/>
    <w:basedOn w:val="Normal"/>
    <w:qFormat/>
    <w:rsid w:val="00E66FA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E66FA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E66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E66FA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9"/>
      </w:numPr>
    </w:pPr>
  </w:style>
  <w:style w:type="numbering" w:customStyle="1" w:styleId="Heading2Char">
    <w:name w:val="WW8Num3"/>
    <w:pPr>
      <w:numPr>
        <w:numId w:val="11"/>
      </w:numPr>
    </w:pPr>
  </w:style>
  <w:style w:type="numbering" w:customStyle="1" w:styleId="Heading3Char">
    <w:name w:val="1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dimitrijevic@ep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ezana.nesovic@ep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77</cp:revision>
  <cp:lastPrinted>2019-02-28T09:14:00Z</cp:lastPrinted>
  <dcterms:created xsi:type="dcterms:W3CDTF">2015-07-01T14:16:00Z</dcterms:created>
  <dcterms:modified xsi:type="dcterms:W3CDTF">2019-03-13T13:03:00Z</dcterms:modified>
</cp:coreProperties>
</file>