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3C5351" w:rsidRDefault="00C6690C" w:rsidP="00E07723">
      <w:pPr>
        <w:tabs>
          <w:tab w:val="left" w:pos="8640"/>
        </w:tabs>
        <w:suppressAutoHyphens w:val="0"/>
        <w:ind w:right="-19"/>
        <w:jc w:val="center"/>
        <w:rPr>
          <w:rFonts w:ascii="Arial" w:hAnsi="Arial" w:cs="Arial"/>
          <w:b/>
          <w:sz w:val="22"/>
          <w:szCs w:val="22"/>
          <w:lang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3C5351" w:rsidRDefault="002206E5" w:rsidP="00E07723">
      <w:pPr>
        <w:tabs>
          <w:tab w:val="left" w:pos="8640"/>
        </w:tabs>
        <w:suppressAutoHyphens w:val="0"/>
        <w:ind w:right="-19"/>
        <w:jc w:val="center"/>
        <w:rPr>
          <w:rFonts w:ascii="Arial" w:hAnsi="Arial" w:cs="Arial"/>
          <w:b/>
          <w:sz w:val="22"/>
          <w:szCs w:val="22"/>
          <w:lang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3C5351">
        <w:rPr>
          <w:rFonts w:ascii="Arial" w:hAnsi="Arial" w:cs="Arial"/>
          <w:sz w:val="22"/>
          <w:szCs w:val="22"/>
          <w:lang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sidRPr="003C5351">
        <w:rPr>
          <w:rFonts w:ascii="Arial" w:hAnsi="Arial" w:cs="Arial"/>
          <w:sz w:val="22"/>
          <w:szCs w:val="22"/>
          <w:lang w:val="sr-Cyrl-R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DC5744" w:rsidRDefault="00C6690C" w:rsidP="00246B36">
      <w:pPr>
        <w:jc w:val="center"/>
        <w:rPr>
          <w:rFonts w:ascii="Arial" w:hAnsi="Arial" w:cs="Arial"/>
          <w:b/>
          <w:sz w:val="22"/>
          <w:szCs w:val="22"/>
          <w:lang w:val="sr-Cyrl-RS"/>
        </w:rPr>
      </w:pPr>
      <w:r w:rsidRPr="003C5351">
        <w:rPr>
          <w:rFonts w:ascii="Arial" w:hAnsi="Arial" w:cs="Arial"/>
          <w:b/>
          <w:sz w:val="22"/>
          <w:szCs w:val="22"/>
        </w:rPr>
        <w:t>ПРВА ИЗМЕНА</w:t>
      </w:r>
      <w:r w:rsidR="00DC5744">
        <w:rPr>
          <w:rFonts w:ascii="Arial" w:hAnsi="Arial" w:cs="Arial"/>
          <w:b/>
          <w:sz w:val="22"/>
          <w:szCs w:val="22"/>
          <w:lang w:val="sr-Cyrl-RS"/>
        </w:rPr>
        <w:t xml:space="preserve"> И ДОПУНА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BC08EC" w:rsidRPr="00BC08EC" w:rsidRDefault="00C6690C" w:rsidP="00BC08EC">
      <w:pPr>
        <w:pStyle w:val="Title"/>
        <w:rPr>
          <w:rFonts w:ascii="Arial" w:hAnsi="Arial" w:cs="Arial"/>
          <w:szCs w:val="24"/>
          <w:lang w:val="sr-Cyrl-RS"/>
        </w:rPr>
      </w:pPr>
      <w:r w:rsidRPr="00295D8C">
        <w:rPr>
          <w:rFonts w:ascii="Arial" w:hAnsi="Arial" w:cs="Arial"/>
          <w:sz w:val="22"/>
          <w:szCs w:val="22"/>
        </w:rPr>
        <w:t xml:space="preserve">ЗА ЈАВНУ </w:t>
      </w:r>
      <w:r w:rsidR="0093749F">
        <w:rPr>
          <w:rFonts w:ascii="Arial" w:hAnsi="Arial" w:cs="Arial"/>
          <w:sz w:val="22"/>
          <w:szCs w:val="22"/>
        </w:rPr>
        <w:t xml:space="preserve">НАБАВКУ </w:t>
      </w:r>
      <w:r w:rsidR="0093749F">
        <w:rPr>
          <w:rFonts w:ascii="Arial" w:hAnsi="Arial" w:cs="Arial"/>
          <w:sz w:val="22"/>
          <w:szCs w:val="22"/>
          <w:lang w:val="sr-Cyrl-RS"/>
        </w:rPr>
        <w:t>УСЛУГА</w:t>
      </w:r>
      <w:r w:rsidR="003C5351">
        <w:rPr>
          <w:rFonts w:ascii="Arial" w:hAnsi="Arial" w:cs="Arial"/>
          <w:sz w:val="22"/>
          <w:szCs w:val="22"/>
          <w:lang w:val="sr-Cyrl-RS"/>
        </w:rPr>
        <w:t>:</w:t>
      </w:r>
      <w:r w:rsidRPr="003C5351">
        <w:rPr>
          <w:rFonts w:ascii="Arial" w:hAnsi="Arial" w:cs="Arial"/>
          <w:sz w:val="22"/>
          <w:szCs w:val="22"/>
          <w:lang w:val="ru-RU"/>
        </w:rPr>
        <w:t xml:space="preserve"> </w:t>
      </w:r>
      <w:r w:rsidR="00BC08EC" w:rsidRPr="00BC08EC">
        <w:rPr>
          <w:rFonts w:ascii="Arial" w:hAnsi="Arial" w:cs="Arial"/>
          <w:szCs w:val="24"/>
          <w:lang w:val="sr-Latn-RS"/>
        </w:rPr>
        <w:t>„</w:t>
      </w:r>
      <w:r w:rsidR="00BC08EC" w:rsidRPr="00BC08EC">
        <w:rPr>
          <w:rFonts w:ascii="Arial" w:eastAsia="Arial" w:hAnsi="Arial" w:cs="Arial"/>
          <w:color w:val="000000"/>
          <w:sz w:val="22"/>
          <w:lang w:eastAsia="en-US"/>
        </w:rPr>
        <w:t>Истражне услуге на носећим челичним и бетонским конструкцијама ГПО и заједничким објектима са пројектом санације - ТЕНТ</w:t>
      </w:r>
      <w:r w:rsidR="00BC08EC" w:rsidRPr="00BC08EC">
        <w:rPr>
          <w:rFonts w:ascii="Arial" w:hAnsi="Arial" w:cs="Arial"/>
          <w:szCs w:val="24"/>
          <w:lang w:val="sr-Latn-RS"/>
        </w:rPr>
        <w:t>“</w:t>
      </w:r>
    </w:p>
    <w:p w:rsidR="00BC08EC" w:rsidRPr="00BC08EC" w:rsidRDefault="00BC08EC" w:rsidP="00BC08EC">
      <w:pPr>
        <w:keepNext/>
        <w:suppressAutoHyphens w:val="0"/>
        <w:spacing w:before="240" w:after="120"/>
        <w:jc w:val="center"/>
        <w:rPr>
          <w:rFonts w:ascii="Arial" w:eastAsia="Lucida Sans Unicode" w:hAnsi="Arial"/>
          <w:iCs/>
          <w:sz w:val="22"/>
          <w:szCs w:val="22"/>
          <w:lang w:val="sr-Cyrl-RS"/>
        </w:rPr>
      </w:pPr>
      <w:r w:rsidRPr="00BC08EC">
        <w:rPr>
          <w:rFonts w:ascii="Arial" w:eastAsia="Lucida Sans Unicode" w:hAnsi="Arial"/>
          <w:iCs/>
          <w:sz w:val="22"/>
          <w:szCs w:val="22"/>
          <w:lang w:val="sr-Cyrl-RS"/>
        </w:rPr>
        <w:t xml:space="preserve">       П</w:t>
      </w:r>
      <w:r w:rsidRPr="00BC08EC">
        <w:rPr>
          <w:rFonts w:ascii="Arial" w:eastAsia="Lucida Sans Unicode" w:hAnsi="Arial"/>
          <w:iCs/>
          <w:sz w:val="22"/>
          <w:szCs w:val="22"/>
          <w:lang w:val="sr-Latn-RS"/>
        </w:rPr>
        <w:t>a</w:t>
      </w:r>
      <w:r w:rsidRPr="00BC08EC">
        <w:rPr>
          <w:rFonts w:ascii="Arial" w:eastAsia="Lucida Sans Unicode" w:hAnsi="Arial"/>
          <w:iCs/>
          <w:sz w:val="22"/>
          <w:szCs w:val="22"/>
          <w:lang w:val="sr-Cyrl-RS"/>
        </w:rPr>
        <w:t xml:space="preserve">ртија </w:t>
      </w:r>
      <w:r w:rsidRPr="00BC08EC">
        <w:rPr>
          <w:rFonts w:ascii="Arial" w:eastAsia="Lucida Sans Unicode" w:hAnsi="Arial"/>
          <w:iCs/>
          <w:sz w:val="22"/>
          <w:szCs w:val="22"/>
          <w:lang w:val="sr-Latn-RS"/>
        </w:rPr>
        <w:t>I:</w:t>
      </w:r>
      <w:r w:rsidRPr="00BC08EC">
        <w:rPr>
          <w:rFonts w:ascii="Arial" w:eastAsia="Lucida Sans Unicode" w:hAnsi="Arial"/>
          <w:iCs/>
          <w:sz w:val="22"/>
          <w:szCs w:val="22"/>
          <w:lang w:val="sr-Cyrl-RS"/>
        </w:rPr>
        <w:t xml:space="preserve"> </w:t>
      </w:r>
      <w:r w:rsidRPr="00BC08EC">
        <w:rPr>
          <w:rFonts w:ascii="Arial" w:eastAsia="Arial" w:hAnsi="Arial" w:cs="Arial"/>
          <w:color w:val="000000"/>
          <w:sz w:val="22"/>
          <w:lang w:val="sr-Cyrl-RS" w:eastAsia="en-US"/>
        </w:rPr>
        <w:t>Истражне услуге на носећим челичним и бетонским конструкцијама ГПО и заједничким објектима са пројектом санације - ТЕНТ</w:t>
      </w:r>
    </w:p>
    <w:p w:rsidR="00BC08EC" w:rsidRPr="00BC08EC" w:rsidRDefault="00BC08EC" w:rsidP="00BC08EC">
      <w:pPr>
        <w:suppressAutoHyphens w:val="0"/>
        <w:spacing w:before="120"/>
        <w:jc w:val="center"/>
        <w:rPr>
          <w:rFonts w:ascii="Arial" w:hAnsi="Arial"/>
          <w:sz w:val="22"/>
          <w:szCs w:val="22"/>
          <w:lang w:val="sr-Cyrl-RS"/>
        </w:rPr>
      </w:pPr>
      <w:r w:rsidRPr="00BC08EC">
        <w:rPr>
          <w:rFonts w:ascii="Arial" w:hAnsi="Arial"/>
          <w:sz w:val="22"/>
          <w:szCs w:val="22"/>
          <w:lang w:val="sr-Cyrl-RS"/>
        </w:rPr>
        <w:t xml:space="preserve">          П</w:t>
      </w:r>
      <w:r w:rsidRPr="00BC08EC">
        <w:rPr>
          <w:rFonts w:ascii="Arial" w:hAnsi="Arial"/>
          <w:sz w:val="22"/>
          <w:szCs w:val="22"/>
          <w:lang w:val="sr-Latn-RS"/>
        </w:rPr>
        <w:t>a</w:t>
      </w:r>
      <w:r w:rsidRPr="00BC08EC">
        <w:rPr>
          <w:rFonts w:ascii="Arial" w:hAnsi="Arial"/>
          <w:sz w:val="22"/>
          <w:szCs w:val="22"/>
          <w:lang w:val="sr-Cyrl-RS"/>
        </w:rPr>
        <w:t xml:space="preserve">ртија </w:t>
      </w:r>
      <w:r w:rsidRPr="00BC08EC">
        <w:rPr>
          <w:rFonts w:ascii="Arial" w:hAnsi="Arial"/>
          <w:sz w:val="22"/>
          <w:szCs w:val="22"/>
          <w:lang w:val="sr-Latn-RS"/>
        </w:rPr>
        <w:t xml:space="preserve">II:  </w:t>
      </w:r>
      <w:r w:rsidRPr="00BC08EC">
        <w:rPr>
          <w:rFonts w:ascii="Arial" w:eastAsia="Arial" w:hAnsi="Arial" w:cs="Arial"/>
          <w:color w:val="000000"/>
          <w:sz w:val="22"/>
          <w:lang w:val="sr-Cyrl-RS" w:eastAsia="en-US"/>
        </w:rPr>
        <w:t>Истражне услуге на носећим челичним и бетонским конструкцијама ГПО и заједничким објектима са пројектом санације - ТЕНТ-2</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p>
    <w:p w:rsidR="00C6690C" w:rsidRPr="00917779" w:rsidRDefault="00C6690C" w:rsidP="00F717AF">
      <w:pPr>
        <w:pStyle w:val="BodyText"/>
        <w:jc w:val="center"/>
        <w:rPr>
          <w:rFonts w:ascii="Arial" w:hAnsi="Arial" w:cs="Arial"/>
          <w:sz w:val="22"/>
          <w:szCs w:val="22"/>
        </w:rPr>
      </w:pPr>
      <w:r w:rsidRPr="00295D8C">
        <w:rPr>
          <w:rFonts w:ascii="Arial" w:hAnsi="Arial" w:cs="Arial"/>
          <w:sz w:val="22"/>
          <w:szCs w:val="22"/>
        </w:rPr>
        <w:t xml:space="preserve">- </w:t>
      </w:r>
      <w:r w:rsidRPr="00917779">
        <w:rPr>
          <w:rFonts w:ascii="Arial" w:hAnsi="Arial" w:cs="Arial"/>
          <w:sz w:val="22"/>
          <w:szCs w:val="22"/>
        </w:rPr>
        <w:t xml:space="preserve">У </w:t>
      </w:r>
      <w:r w:rsidR="00EA07F9" w:rsidRPr="00917779">
        <w:rPr>
          <w:rFonts w:ascii="Arial" w:hAnsi="Arial" w:cs="Arial"/>
          <w:sz w:val="22"/>
          <w:szCs w:val="22"/>
          <w:lang w:val="sr-Cyrl-RS"/>
        </w:rPr>
        <w:t>ОТВОРЕНОМ</w:t>
      </w:r>
      <w:r w:rsidRPr="00917779">
        <w:rPr>
          <w:rFonts w:ascii="Arial" w:hAnsi="Arial" w:cs="Arial"/>
          <w:sz w:val="22"/>
          <w:szCs w:val="22"/>
        </w:rPr>
        <w:t xml:space="preserve"> ПОСТУПКУ -</w:t>
      </w:r>
    </w:p>
    <w:p w:rsidR="00C6690C" w:rsidRPr="00917779" w:rsidRDefault="00C6690C" w:rsidP="00F717AF">
      <w:pPr>
        <w:pStyle w:val="BodyText"/>
        <w:rPr>
          <w:rFonts w:ascii="Arial" w:hAnsi="Arial" w:cs="Arial"/>
          <w:sz w:val="22"/>
          <w:szCs w:val="22"/>
        </w:rPr>
      </w:pPr>
    </w:p>
    <w:p w:rsidR="00C6690C" w:rsidRPr="00917779" w:rsidRDefault="00C6690C" w:rsidP="00F717AF">
      <w:pPr>
        <w:pStyle w:val="BodyText"/>
        <w:rPr>
          <w:rFonts w:ascii="Arial" w:hAnsi="Arial" w:cs="Arial"/>
          <w:b/>
          <w:sz w:val="22"/>
          <w:szCs w:val="22"/>
        </w:rPr>
      </w:pPr>
    </w:p>
    <w:p w:rsidR="00C6690C" w:rsidRPr="00917779" w:rsidRDefault="00C6690C" w:rsidP="00F717AF">
      <w:pPr>
        <w:pStyle w:val="BodyText"/>
        <w:jc w:val="center"/>
        <w:rPr>
          <w:rFonts w:ascii="Arial" w:hAnsi="Arial" w:cs="Arial"/>
          <w:b/>
          <w:sz w:val="22"/>
          <w:szCs w:val="22"/>
        </w:rPr>
      </w:pPr>
      <w:r w:rsidRPr="00917779">
        <w:rPr>
          <w:rFonts w:ascii="Arial" w:hAnsi="Arial" w:cs="Arial"/>
          <w:b/>
          <w:sz w:val="22"/>
          <w:szCs w:val="22"/>
        </w:rPr>
        <w:t>ЈАВНА</w:t>
      </w:r>
      <w:r w:rsidRPr="00917779">
        <w:rPr>
          <w:rFonts w:ascii="Arial" w:hAnsi="Arial" w:cs="Arial"/>
          <w:b/>
          <w:color w:val="4F81BD"/>
          <w:sz w:val="22"/>
          <w:szCs w:val="22"/>
        </w:rPr>
        <w:t xml:space="preserve"> </w:t>
      </w:r>
      <w:r w:rsidRPr="00917779">
        <w:rPr>
          <w:rFonts w:ascii="Arial" w:hAnsi="Arial" w:cs="Arial"/>
          <w:b/>
          <w:sz w:val="22"/>
          <w:szCs w:val="22"/>
        </w:rPr>
        <w:t xml:space="preserve">НАБАВКА </w:t>
      </w:r>
      <w:r w:rsidR="00BC08EC" w:rsidRPr="00917779">
        <w:rPr>
          <w:rFonts w:ascii="Arial" w:hAnsi="Arial"/>
          <w:b/>
          <w:sz w:val="22"/>
          <w:szCs w:val="22"/>
          <w:lang w:val="sr-Cyrl-RS"/>
        </w:rPr>
        <w:t>ЈН 3000/0998/2018 (2251/2018)</w:t>
      </w:r>
    </w:p>
    <w:p w:rsidR="00C6690C" w:rsidRPr="00917779" w:rsidRDefault="00C6690C" w:rsidP="00F717AF">
      <w:pPr>
        <w:pStyle w:val="BodyText"/>
        <w:rPr>
          <w:rFonts w:ascii="Arial" w:hAnsi="Arial" w:cs="Arial"/>
          <w:sz w:val="22"/>
          <w:szCs w:val="22"/>
        </w:rPr>
      </w:pPr>
    </w:p>
    <w:p w:rsidR="00C6690C" w:rsidRDefault="00C6690C" w:rsidP="00F717AF">
      <w:pPr>
        <w:pStyle w:val="BodyText"/>
        <w:rPr>
          <w:rFonts w:ascii="Arial" w:hAnsi="Arial" w:cs="Arial"/>
          <w:sz w:val="22"/>
          <w:szCs w:val="22"/>
          <w:lang w:val="sr-Cyrl-RS"/>
        </w:rPr>
      </w:pPr>
    </w:p>
    <w:p w:rsidR="00917779" w:rsidRDefault="00917779" w:rsidP="00F717AF">
      <w:pPr>
        <w:pStyle w:val="BodyText"/>
        <w:rPr>
          <w:rFonts w:ascii="Arial" w:hAnsi="Arial" w:cs="Arial"/>
          <w:sz w:val="22"/>
          <w:szCs w:val="22"/>
          <w:lang w:val="sr-Cyrl-RS"/>
        </w:rPr>
      </w:pPr>
    </w:p>
    <w:p w:rsidR="00917779" w:rsidRDefault="00917779" w:rsidP="00F717AF">
      <w:pPr>
        <w:pStyle w:val="BodyText"/>
        <w:rPr>
          <w:rFonts w:ascii="Arial" w:hAnsi="Arial" w:cs="Arial"/>
          <w:sz w:val="22"/>
          <w:szCs w:val="22"/>
          <w:lang w:val="sr-Cyrl-RS"/>
        </w:rPr>
      </w:pPr>
    </w:p>
    <w:p w:rsidR="00917779" w:rsidRDefault="00917779" w:rsidP="00F717AF">
      <w:pPr>
        <w:pStyle w:val="BodyText"/>
        <w:rPr>
          <w:rFonts w:ascii="Arial" w:hAnsi="Arial" w:cs="Arial"/>
          <w:sz w:val="22"/>
          <w:szCs w:val="22"/>
          <w:lang w:val="sr-Cyrl-RS"/>
        </w:rPr>
      </w:pPr>
    </w:p>
    <w:p w:rsidR="00917779" w:rsidRDefault="00917779" w:rsidP="00F717AF">
      <w:pPr>
        <w:pStyle w:val="BodyText"/>
        <w:rPr>
          <w:rFonts w:ascii="Arial" w:hAnsi="Arial" w:cs="Arial"/>
          <w:sz w:val="22"/>
          <w:szCs w:val="22"/>
          <w:lang w:val="sr-Cyrl-RS"/>
        </w:rPr>
      </w:pPr>
    </w:p>
    <w:p w:rsidR="00917779" w:rsidRDefault="00917779" w:rsidP="00F717AF">
      <w:pPr>
        <w:pStyle w:val="BodyText"/>
        <w:rPr>
          <w:rFonts w:ascii="Arial" w:hAnsi="Arial" w:cs="Arial"/>
          <w:sz w:val="22"/>
          <w:szCs w:val="22"/>
          <w:lang w:val="sr-Cyrl-RS"/>
        </w:rPr>
      </w:pPr>
    </w:p>
    <w:p w:rsidR="00917779" w:rsidRDefault="00917779" w:rsidP="00F717AF">
      <w:pPr>
        <w:pStyle w:val="BodyText"/>
        <w:rPr>
          <w:rFonts w:ascii="Arial" w:hAnsi="Arial" w:cs="Arial"/>
          <w:sz w:val="22"/>
          <w:szCs w:val="22"/>
          <w:lang w:val="sr-Cyrl-RS"/>
        </w:rPr>
      </w:pPr>
    </w:p>
    <w:p w:rsidR="00917779" w:rsidRDefault="00917779" w:rsidP="00F717AF">
      <w:pPr>
        <w:pStyle w:val="BodyText"/>
        <w:rPr>
          <w:rFonts w:ascii="Arial" w:hAnsi="Arial" w:cs="Arial"/>
          <w:sz w:val="22"/>
          <w:szCs w:val="22"/>
          <w:lang w:val="sr-Cyrl-RS"/>
        </w:rPr>
      </w:pPr>
    </w:p>
    <w:p w:rsidR="00917779" w:rsidRDefault="00917779" w:rsidP="00F717AF">
      <w:pPr>
        <w:pStyle w:val="BodyText"/>
        <w:rPr>
          <w:rFonts w:ascii="Arial" w:hAnsi="Arial" w:cs="Arial"/>
          <w:sz w:val="22"/>
          <w:szCs w:val="22"/>
          <w:lang w:val="sr-Cyrl-RS"/>
        </w:rPr>
      </w:pPr>
    </w:p>
    <w:p w:rsidR="00917779" w:rsidRDefault="00917779" w:rsidP="00F717AF">
      <w:pPr>
        <w:pStyle w:val="BodyText"/>
        <w:rPr>
          <w:rFonts w:ascii="Arial" w:hAnsi="Arial" w:cs="Arial"/>
          <w:sz w:val="22"/>
          <w:szCs w:val="22"/>
          <w:lang w:val="sr-Cyrl-RS"/>
        </w:rPr>
      </w:pPr>
    </w:p>
    <w:p w:rsidR="00917779" w:rsidRDefault="00917779" w:rsidP="00F717AF">
      <w:pPr>
        <w:pStyle w:val="BodyText"/>
        <w:rPr>
          <w:rFonts w:ascii="Arial" w:hAnsi="Arial" w:cs="Arial"/>
          <w:sz w:val="22"/>
          <w:szCs w:val="22"/>
          <w:lang w:val="sr-Cyrl-RS"/>
        </w:rPr>
      </w:pPr>
    </w:p>
    <w:p w:rsidR="00917779" w:rsidRPr="00917779" w:rsidRDefault="00917779" w:rsidP="00F717AF">
      <w:pPr>
        <w:pStyle w:val="BodyText"/>
        <w:rPr>
          <w:rFonts w:ascii="Arial" w:hAnsi="Arial" w:cs="Arial"/>
          <w:sz w:val="22"/>
          <w:szCs w:val="22"/>
          <w:lang w:val="sr-Cyrl-RS"/>
        </w:rPr>
      </w:pPr>
    </w:p>
    <w:p w:rsidR="00C6690C" w:rsidRPr="00917779" w:rsidRDefault="00C6690C" w:rsidP="00F717AF">
      <w:pPr>
        <w:pStyle w:val="BodyText"/>
        <w:rPr>
          <w:rFonts w:ascii="Arial" w:hAnsi="Arial" w:cs="Arial"/>
          <w:sz w:val="22"/>
          <w:szCs w:val="22"/>
        </w:rPr>
      </w:pPr>
    </w:p>
    <w:p w:rsidR="00C6690C" w:rsidRPr="00917779" w:rsidRDefault="00C6690C" w:rsidP="00334C09">
      <w:pPr>
        <w:pStyle w:val="BodyText"/>
        <w:jc w:val="center"/>
        <w:rPr>
          <w:rFonts w:ascii="Arial" w:hAnsi="Arial" w:cs="Arial"/>
          <w:sz w:val="22"/>
          <w:szCs w:val="22"/>
        </w:rPr>
      </w:pPr>
      <w:r w:rsidRPr="00917779">
        <w:rPr>
          <w:rFonts w:ascii="Arial" w:hAnsi="Arial" w:cs="Arial"/>
          <w:sz w:val="22"/>
          <w:szCs w:val="22"/>
        </w:rPr>
        <w:t xml:space="preserve">(број </w:t>
      </w:r>
      <w:r w:rsidR="0037260F" w:rsidRPr="0037260F">
        <w:rPr>
          <w:rFonts w:ascii="Arial" w:hAnsi="Arial"/>
          <w:sz w:val="22"/>
          <w:szCs w:val="22"/>
          <w:lang w:val="sr-Cyrl-RS"/>
        </w:rPr>
        <w:t>105-E.03.01-110217/4-2019</w:t>
      </w:r>
      <w:r w:rsidR="0037260F">
        <w:rPr>
          <w:rFonts w:ascii="Arial" w:hAnsi="Arial"/>
          <w:sz w:val="22"/>
          <w:szCs w:val="22"/>
          <w:lang w:val="en-US"/>
        </w:rPr>
        <w:t xml:space="preserve"> </w:t>
      </w:r>
      <w:r w:rsidRPr="00917779">
        <w:rPr>
          <w:rFonts w:ascii="Arial" w:hAnsi="Arial" w:cs="Arial"/>
          <w:sz w:val="22"/>
          <w:szCs w:val="22"/>
        </w:rPr>
        <w:t xml:space="preserve">од </w:t>
      </w:r>
      <w:r w:rsidR="0037260F">
        <w:rPr>
          <w:rFonts w:ascii="Arial" w:hAnsi="Arial" w:cs="Arial"/>
          <w:sz w:val="22"/>
          <w:szCs w:val="22"/>
          <w:lang w:val="en-US"/>
        </w:rPr>
        <w:t>13.03</w:t>
      </w:r>
      <w:r w:rsidR="00BC08EC" w:rsidRPr="00917779">
        <w:rPr>
          <w:rFonts w:ascii="Arial" w:hAnsi="Arial"/>
          <w:sz w:val="22"/>
          <w:szCs w:val="22"/>
          <w:lang w:val="sr-Cyrl-RS"/>
        </w:rPr>
        <w:t>.2019</w:t>
      </w:r>
      <w:r w:rsidRPr="00917779">
        <w:rPr>
          <w:rFonts w:ascii="Arial" w:hAnsi="Arial" w:cs="Arial"/>
          <w:sz w:val="22"/>
          <w:szCs w:val="22"/>
        </w:rPr>
        <w:t xml:space="preserve"> године)</w:t>
      </w:r>
    </w:p>
    <w:p w:rsidR="00C6690C" w:rsidRPr="00917779" w:rsidRDefault="00C6690C" w:rsidP="00F717AF">
      <w:pPr>
        <w:pStyle w:val="BodyText"/>
        <w:rPr>
          <w:rFonts w:ascii="Arial" w:hAnsi="Arial" w:cs="Arial"/>
          <w:sz w:val="22"/>
          <w:szCs w:val="22"/>
        </w:rPr>
      </w:pPr>
    </w:p>
    <w:p w:rsidR="00C6690C" w:rsidRPr="00917779"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3C5351" w:rsidP="00F717AF">
      <w:pPr>
        <w:jc w:val="center"/>
        <w:rPr>
          <w:rFonts w:ascii="Arial" w:hAnsi="Arial" w:cs="Arial"/>
          <w:i/>
          <w:sz w:val="22"/>
          <w:szCs w:val="22"/>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sidR="00E07723" w:rsidRPr="00295D8C">
        <w:rPr>
          <w:rFonts w:ascii="Arial" w:hAnsi="Arial" w:cs="Arial"/>
          <w:i/>
          <w:sz w:val="22"/>
          <w:szCs w:val="22"/>
        </w:rPr>
        <w:t>20</w:t>
      </w:r>
      <w:r w:rsidR="0095036D">
        <w:rPr>
          <w:rFonts w:ascii="Arial" w:hAnsi="Arial" w:cs="Arial"/>
          <w:i/>
          <w:sz w:val="22"/>
          <w:szCs w:val="22"/>
          <w:lang w:val="sr-Cyrl-RS"/>
        </w:rPr>
        <w:t>19</w:t>
      </w:r>
      <w:r w:rsidR="00C6690C" w:rsidRPr="00295D8C">
        <w:rPr>
          <w:rFonts w:ascii="Arial" w:hAnsi="Arial" w:cs="Arial"/>
          <w:i/>
          <w:sz w:val="22"/>
          <w:szCs w:val="22"/>
        </w:rPr>
        <w:t xml:space="preserve">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lastRenderedPageBreak/>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Default="00C6690C" w:rsidP="00F717AF">
      <w:pPr>
        <w:pStyle w:val="BodyText"/>
        <w:rPr>
          <w:rFonts w:ascii="Arial" w:hAnsi="Arial" w:cs="Arial"/>
          <w:b/>
          <w:spacing w:val="80"/>
          <w:sz w:val="22"/>
          <w:szCs w:val="22"/>
          <w:lang w:val="sr-Cyrl-RS"/>
        </w:rPr>
      </w:pPr>
    </w:p>
    <w:p w:rsidR="001A79F2" w:rsidRDefault="001A79F2" w:rsidP="00F717AF">
      <w:pPr>
        <w:pStyle w:val="BodyText"/>
        <w:rPr>
          <w:rFonts w:ascii="Arial" w:hAnsi="Arial" w:cs="Arial"/>
          <w:b/>
          <w:spacing w:val="80"/>
          <w:sz w:val="22"/>
          <w:szCs w:val="22"/>
          <w:lang w:val="sr-Cyrl-RS"/>
        </w:rPr>
      </w:pPr>
    </w:p>
    <w:p w:rsidR="001A79F2" w:rsidRDefault="001A79F2" w:rsidP="00F717AF">
      <w:pPr>
        <w:pStyle w:val="BodyText"/>
        <w:rPr>
          <w:rFonts w:ascii="Arial" w:hAnsi="Arial" w:cs="Arial"/>
          <w:b/>
          <w:spacing w:val="80"/>
          <w:sz w:val="22"/>
          <w:szCs w:val="22"/>
          <w:lang w:val="sr-Cyrl-RS"/>
        </w:rPr>
      </w:pPr>
    </w:p>
    <w:p w:rsidR="001A79F2" w:rsidRDefault="001A79F2" w:rsidP="00F717AF">
      <w:pPr>
        <w:pStyle w:val="BodyText"/>
        <w:rPr>
          <w:rFonts w:ascii="Arial" w:hAnsi="Arial" w:cs="Arial"/>
          <w:b/>
          <w:spacing w:val="80"/>
          <w:sz w:val="22"/>
          <w:szCs w:val="22"/>
          <w:lang w:val="sr-Cyrl-RS"/>
        </w:rPr>
      </w:pPr>
    </w:p>
    <w:p w:rsidR="001A79F2" w:rsidRPr="001A79F2" w:rsidRDefault="001A79F2" w:rsidP="00F717AF">
      <w:pPr>
        <w:pStyle w:val="BodyText"/>
        <w:rPr>
          <w:rFonts w:ascii="Arial" w:hAnsi="Arial" w:cs="Arial"/>
          <w:b/>
          <w:spacing w:val="80"/>
          <w:sz w:val="22"/>
          <w:szCs w:val="22"/>
          <w:lang w:val="sr-Cyrl-RS"/>
        </w:rPr>
      </w:pPr>
    </w:p>
    <w:p w:rsidR="00C6690C" w:rsidRPr="00295D8C" w:rsidRDefault="00C6690C" w:rsidP="00F717AF">
      <w:pPr>
        <w:pStyle w:val="BodyText"/>
        <w:jc w:val="center"/>
        <w:rPr>
          <w:rFonts w:ascii="Arial" w:hAnsi="Arial" w:cs="Arial"/>
          <w:b/>
          <w:spacing w:val="80"/>
          <w:sz w:val="22"/>
          <w:szCs w:val="22"/>
        </w:rPr>
      </w:pPr>
      <w:r w:rsidRPr="003C5351">
        <w:rPr>
          <w:rFonts w:ascii="Arial" w:hAnsi="Arial" w:cs="Arial"/>
          <w:b/>
          <w:spacing w:val="80"/>
          <w:sz w:val="22"/>
          <w:szCs w:val="22"/>
        </w:rPr>
        <w:t>ПРВУ И</w:t>
      </w:r>
      <w:r w:rsidR="00360030">
        <w:rPr>
          <w:rFonts w:ascii="Arial" w:hAnsi="Arial" w:cs="Arial"/>
          <w:b/>
          <w:spacing w:val="80"/>
          <w:sz w:val="22"/>
          <w:szCs w:val="22"/>
        </w:rPr>
        <w:t>ЗМЕ</w:t>
      </w:r>
      <w:r w:rsidR="00360030">
        <w:rPr>
          <w:rFonts w:ascii="Arial" w:hAnsi="Arial" w:cs="Arial"/>
          <w:b/>
          <w:spacing w:val="80"/>
          <w:sz w:val="22"/>
          <w:szCs w:val="22"/>
          <w:lang w:val="sr-Cyrl-RS"/>
        </w:rPr>
        <w:t>НУ И ДОПУНУ</w:t>
      </w:r>
      <w:r w:rsidRPr="00295D8C">
        <w:rPr>
          <w:rFonts w:ascii="Arial" w:hAnsi="Arial" w:cs="Arial"/>
          <w:b/>
          <w:spacing w:val="80"/>
          <w:sz w:val="22"/>
          <w:szCs w:val="22"/>
        </w:rPr>
        <w:t xml:space="preserve">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95D8C" w:rsidRDefault="00C6690C" w:rsidP="00DF23B4">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95036D" w:rsidRPr="0095036D">
        <w:rPr>
          <w:rFonts w:ascii="Arial" w:hAnsi="Arial"/>
          <w:lang w:val="sr-Cyrl-RS"/>
        </w:rPr>
        <w:t>ЈН 3000/0998/2018 (2251/2018)</w:t>
      </w:r>
    </w:p>
    <w:p w:rsidR="00C6690C" w:rsidRPr="00295D8C" w:rsidRDefault="00C6690C" w:rsidP="004073D9">
      <w:pPr>
        <w:jc w:val="both"/>
        <w:rPr>
          <w:rFonts w:ascii="Arial" w:hAnsi="Arial" w:cs="Arial"/>
          <w:sz w:val="22"/>
          <w:szCs w:val="22"/>
        </w:rPr>
      </w:pPr>
    </w:p>
    <w:p w:rsidR="00C6690C" w:rsidRPr="00295D8C" w:rsidRDefault="00C6690C" w:rsidP="004073D9">
      <w:pPr>
        <w:jc w:val="both"/>
        <w:rPr>
          <w:rFonts w:ascii="Arial" w:hAnsi="Arial" w:cs="Arial"/>
          <w:sz w:val="22"/>
          <w:szCs w:val="22"/>
        </w:rPr>
      </w:pPr>
    </w:p>
    <w:p w:rsidR="00C6690C" w:rsidRDefault="00C6690C" w:rsidP="004073D9">
      <w:pPr>
        <w:jc w:val="center"/>
        <w:rPr>
          <w:rFonts w:ascii="Arial" w:hAnsi="Arial" w:cs="Arial"/>
          <w:sz w:val="22"/>
          <w:szCs w:val="22"/>
          <w:lang w:val="sr-Cyrl-RS"/>
        </w:rPr>
      </w:pPr>
      <w:r w:rsidRPr="00295D8C">
        <w:rPr>
          <w:rFonts w:ascii="Arial" w:hAnsi="Arial" w:cs="Arial"/>
          <w:sz w:val="22"/>
          <w:szCs w:val="22"/>
        </w:rPr>
        <w:t>1.</w:t>
      </w:r>
    </w:p>
    <w:p w:rsidR="00DE494E" w:rsidRPr="009C7AA5" w:rsidRDefault="00DE494E" w:rsidP="00DE494E">
      <w:pPr>
        <w:rPr>
          <w:rFonts w:ascii="Arial" w:hAnsi="Arial" w:cs="Arial"/>
          <w:sz w:val="22"/>
          <w:szCs w:val="22"/>
          <w:lang w:val="sr-Cyrl-RS"/>
        </w:rPr>
      </w:pPr>
      <w:r w:rsidRPr="009C7AA5">
        <w:rPr>
          <w:rFonts w:ascii="Arial" w:hAnsi="Arial" w:cs="Arial"/>
          <w:sz w:val="22"/>
          <w:szCs w:val="22"/>
          <w:lang w:val="sr-Cyrl-RS"/>
        </w:rPr>
        <w:t>Поглавље 4</w:t>
      </w:r>
      <w:r w:rsidR="003667DE">
        <w:rPr>
          <w:rFonts w:ascii="Arial" w:hAnsi="Arial" w:cs="Arial"/>
          <w:sz w:val="22"/>
          <w:szCs w:val="22"/>
          <w:lang w:val="en-US"/>
        </w:rPr>
        <w:t xml:space="preserve">. </w:t>
      </w:r>
      <w:r w:rsidRPr="009C7AA5">
        <w:rPr>
          <w:rFonts w:ascii="Arial" w:hAnsi="Arial" w:cs="Arial"/>
          <w:sz w:val="22"/>
          <w:szCs w:val="22"/>
          <w:lang w:val="sr-Cyrl-RS"/>
        </w:rPr>
        <w:t xml:space="preserve"> – Услови за учешће у поступку јавне набавке из чл. 75 и 76 ЗЈН и упутство како се доказује испуњеност тих услова.</w:t>
      </w:r>
    </w:p>
    <w:p w:rsidR="00DE494E" w:rsidRPr="009C7AA5" w:rsidRDefault="00DE494E" w:rsidP="00DE494E">
      <w:pPr>
        <w:pStyle w:val="ListParagraph"/>
        <w:numPr>
          <w:ilvl w:val="0"/>
          <w:numId w:val="22"/>
        </w:numPr>
        <w:rPr>
          <w:rFonts w:ascii="Arial" w:hAnsi="Arial" w:cs="Arial"/>
          <w:sz w:val="22"/>
          <w:szCs w:val="22"/>
          <w:lang w:val="sr-Cyrl-RS"/>
        </w:rPr>
      </w:pPr>
      <w:r w:rsidRPr="009C7AA5">
        <w:rPr>
          <w:rFonts w:ascii="Arial" w:hAnsi="Arial" w:cs="Arial"/>
          <w:sz w:val="22"/>
          <w:szCs w:val="22"/>
          <w:lang w:val="sr-Cyrl-RS"/>
        </w:rPr>
        <w:t>4.2 Додатни услови за учешће у поступку јавне набавке из члана 76 Закона.</w:t>
      </w:r>
    </w:p>
    <w:p w:rsidR="00DE494E" w:rsidRPr="009C7AA5" w:rsidRDefault="00DE494E" w:rsidP="00DE494E">
      <w:pPr>
        <w:pStyle w:val="ListParagraph"/>
        <w:numPr>
          <w:ilvl w:val="0"/>
          <w:numId w:val="22"/>
        </w:numPr>
        <w:rPr>
          <w:rFonts w:ascii="Arial" w:hAnsi="Arial" w:cs="Arial"/>
          <w:sz w:val="22"/>
          <w:szCs w:val="22"/>
          <w:lang w:val="sr-Cyrl-RS"/>
        </w:rPr>
      </w:pPr>
      <w:r w:rsidRPr="009C7AA5">
        <w:rPr>
          <w:rFonts w:ascii="Arial" w:hAnsi="Arial" w:cs="Arial"/>
          <w:sz w:val="22"/>
          <w:szCs w:val="22"/>
          <w:lang w:val="sr-Cyrl-RS"/>
        </w:rPr>
        <w:t>Тачка 7. Кадровски капацитет</w:t>
      </w:r>
      <w:r w:rsidR="0013389C" w:rsidRPr="009C7AA5">
        <w:rPr>
          <w:rFonts w:ascii="Arial" w:hAnsi="Arial" w:cs="Arial"/>
          <w:sz w:val="22"/>
          <w:szCs w:val="22"/>
          <w:lang w:val="sr-Cyrl-RS"/>
        </w:rPr>
        <w:t xml:space="preserve"> мења се и гласи као у прилогу</w:t>
      </w:r>
    </w:p>
    <w:p w:rsidR="00DE494E" w:rsidRPr="009C7AA5" w:rsidRDefault="00DE494E" w:rsidP="00DE494E">
      <w:pPr>
        <w:jc w:val="center"/>
        <w:rPr>
          <w:rFonts w:ascii="Arial" w:hAnsi="Arial" w:cs="Arial"/>
          <w:sz w:val="22"/>
          <w:szCs w:val="22"/>
          <w:lang w:val="sr-Cyrl-RS"/>
        </w:rPr>
      </w:pPr>
      <w:r w:rsidRPr="009C7AA5">
        <w:rPr>
          <w:rFonts w:ascii="Arial" w:hAnsi="Arial" w:cs="Arial"/>
          <w:sz w:val="22"/>
          <w:szCs w:val="22"/>
          <w:lang w:val="sr-Cyrl-RS"/>
        </w:rPr>
        <w:t>2.</w:t>
      </w:r>
    </w:p>
    <w:p w:rsidR="00C6690C" w:rsidRPr="009C7AA5" w:rsidRDefault="003C5351" w:rsidP="000F38BA">
      <w:pPr>
        <w:jc w:val="both"/>
        <w:rPr>
          <w:rFonts w:ascii="Arial" w:hAnsi="Arial" w:cs="Arial"/>
          <w:sz w:val="22"/>
          <w:szCs w:val="22"/>
        </w:rPr>
      </w:pPr>
      <w:r w:rsidRPr="009C7AA5">
        <w:rPr>
          <w:rFonts w:ascii="Arial" w:hAnsi="Arial" w:cs="Arial"/>
          <w:sz w:val="22"/>
          <w:szCs w:val="22"/>
          <w:lang w:val="sr-Cyrl-RS"/>
        </w:rPr>
        <w:t>Поглавље 6. – Упутство понуђачима како да сачине понуду, тачка 6.17 Средства финансијског обезбеђења, допуњује се и гласи као у прилогу.</w:t>
      </w:r>
    </w:p>
    <w:p w:rsidR="00C6690C" w:rsidRPr="009C7AA5" w:rsidRDefault="00C6690C" w:rsidP="00791625">
      <w:pPr>
        <w:jc w:val="both"/>
        <w:rPr>
          <w:rFonts w:ascii="Arial" w:hAnsi="Arial" w:cs="Arial"/>
          <w:sz w:val="22"/>
          <w:szCs w:val="22"/>
          <w:lang w:val="sr-Cyrl-RS"/>
        </w:rPr>
      </w:pPr>
    </w:p>
    <w:p w:rsidR="00C6690C" w:rsidRPr="009C7AA5" w:rsidRDefault="00DE494E" w:rsidP="00AA51DA">
      <w:pPr>
        <w:jc w:val="center"/>
        <w:rPr>
          <w:rFonts w:ascii="Arial" w:hAnsi="Arial" w:cs="Arial"/>
          <w:sz w:val="22"/>
          <w:szCs w:val="22"/>
        </w:rPr>
      </w:pPr>
      <w:r w:rsidRPr="009C7AA5">
        <w:rPr>
          <w:rFonts w:ascii="Arial" w:hAnsi="Arial" w:cs="Arial"/>
          <w:sz w:val="22"/>
          <w:szCs w:val="22"/>
          <w:lang w:val="sr-Cyrl-RS"/>
        </w:rPr>
        <w:t>3</w:t>
      </w:r>
      <w:r w:rsidR="00C6690C" w:rsidRPr="009C7AA5">
        <w:rPr>
          <w:rFonts w:ascii="Arial" w:hAnsi="Arial" w:cs="Arial"/>
          <w:sz w:val="22"/>
          <w:szCs w:val="22"/>
        </w:rPr>
        <w:t>.</w:t>
      </w:r>
    </w:p>
    <w:p w:rsidR="003C5351" w:rsidRPr="009C7AA5" w:rsidRDefault="003C5351" w:rsidP="003C5351">
      <w:pPr>
        <w:rPr>
          <w:rFonts w:ascii="Arial" w:hAnsi="Arial" w:cs="Arial"/>
          <w:sz w:val="22"/>
          <w:szCs w:val="22"/>
          <w:lang w:val="sr-Cyrl-RS"/>
        </w:rPr>
      </w:pPr>
      <w:r w:rsidRPr="009C7AA5">
        <w:rPr>
          <w:rFonts w:ascii="Arial" w:hAnsi="Arial" w:cs="Arial"/>
          <w:sz w:val="22"/>
          <w:szCs w:val="22"/>
          <w:lang w:val="sr-Cyrl-RS"/>
        </w:rPr>
        <w:t>Поглавље 8 – Модел уговора, Средства ф</w:t>
      </w:r>
      <w:r w:rsidR="00F70C61" w:rsidRPr="009C7AA5">
        <w:rPr>
          <w:rFonts w:ascii="Arial" w:hAnsi="Arial" w:cs="Arial"/>
          <w:sz w:val="22"/>
          <w:szCs w:val="22"/>
          <w:lang w:val="sr-Cyrl-RS"/>
        </w:rPr>
        <w:t xml:space="preserve">инансијског обезбеђења, Члан 5 </w:t>
      </w:r>
      <w:r w:rsidRPr="009C7AA5">
        <w:rPr>
          <w:rFonts w:ascii="Arial" w:hAnsi="Arial" w:cs="Arial"/>
          <w:sz w:val="22"/>
          <w:szCs w:val="22"/>
          <w:lang w:val="sr-Cyrl-RS"/>
        </w:rPr>
        <w:t xml:space="preserve"> – допуњују се и гласе као у прилогу.</w:t>
      </w:r>
    </w:p>
    <w:p w:rsidR="00245CE7" w:rsidRPr="009C7AA5" w:rsidRDefault="00245CE7" w:rsidP="00245CE7">
      <w:pPr>
        <w:rPr>
          <w:rFonts w:ascii="Arial" w:hAnsi="Arial" w:cs="Arial"/>
          <w:sz w:val="22"/>
          <w:szCs w:val="22"/>
          <w:lang w:val="sr-Cyrl-RS"/>
        </w:rPr>
      </w:pPr>
    </w:p>
    <w:p w:rsidR="003C5351" w:rsidRPr="009C7AA5" w:rsidRDefault="00C34325" w:rsidP="00AA51DA">
      <w:pPr>
        <w:jc w:val="center"/>
        <w:rPr>
          <w:rFonts w:ascii="Arial" w:hAnsi="Arial" w:cs="Arial"/>
          <w:sz w:val="22"/>
          <w:szCs w:val="22"/>
          <w:lang w:val="sr-Cyrl-RS"/>
        </w:rPr>
      </w:pPr>
      <w:r w:rsidRPr="009C7AA5">
        <w:rPr>
          <w:rFonts w:ascii="Arial" w:hAnsi="Arial" w:cs="Arial"/>
          <w:sz w:val="22"/>
          <w:szCs w:val="22"/>
          <w:lang w:val="sr-Cyrl-RS"/>
        </w:rPr>
        <w:t>4</w:t>
      </w:r>
      <w:r w:rsidR="003C5351" w:rsidRPr="009C7AA5">
        <w:rPr>
          <w:rFonts w:ascii="Arial" w:hAnsi="Arial" w:cs="Arial"/>
          <w:sz w:val="22"/>
          <w:szCs w:val="22"/>
          <w:lang w:val="sr-Cyrl-RS"/>
        </w:rPr>
        <w:t>.</w:t>
      </w:r>
    </w:p>
    <w:p w:rsidR="00C6690C" w:rsidRPr="009C7AA5" w:rsidRDefault="00C6690C" w:rsidP="00AA51DA">
      <w:pPr>
        <w:jc w:val="both"/>
        <w:rPr>
          <w:rFonts w:ascii="Arial" w:hAnsi="Arial" w:cs="Arial"/>
          <w:sz w:val="22"/>
          <w:szCs w:val="22"/>
        </w:rPr>
      </w:pPr>
      <w:r w:rsidRPr="009C7AA5">
        <w:rPr>
          <w:rFonts w:ascii="Arial" w:hAnsi="Arial" w:cs="Arial"/>
          <w:sz w:val="22"/>
          <w:szCs w:val="22"/>
        </w:rPr>
        <w:t xml:space="preserve">Ова </w:t>
      </w:r>
      <w:r w:rsidR="00EA07F9" w:rsidRPr="009C7AA5">
        <w:rPr>
          <w:rFonts w:ascii="Arial" w:hAnsi="Arial" w:cs="Arial"/>
          <w:color w:val="0070C0"/>
          <w:sz w:val="22"/>
          <w:szCs w:val="22"/>
          <w:lang w:val="sr-Cyrl-RS"/>
        </w:rPr>
        <w:t>допуна</w:t>
      </w:r>
      <w:r w:rsidRPr="009C7AA5">
        <w:rPr>
          <w:rFonts w:ascii="Arial" w:hAnsi="Arial" w:cs="Arial"/>
          <w:sz w:val="22"/>
          <w:szCs w:val="22"/>
        </w:rPr>
        <w:t xml:space="preserve"> конкурсне документац</w:t>
      </w:r>
      <w:r w:rsidRPr="009C7AA5">
        <w:rPr>
          <w:rFonts w:ascii="Arial" w:hAnsi="Arial" w:cs="Arial"/>
          <w:sz w:val="22"/>
          <w:szCs w:val="22"/>
          <w:lang w:val="ru-RU"/>
        </w:rPr>
        <w:t>и</w:t>
      </w:r>
      <w:r w:rsidRPr="009C7AA5">
        <w:rPr>
          <w:rFonts w:ascii="Arial" w:hAnsi="Arial" w:cs="Arial"/>
          <w:sz w:val="22"/>
          <w:szCs w:val="22"/>
        </w:rPr>
        <w:t xml:space="preserve">је се објављује на Порталу УЈН и </w:t>
      </w:r>
      <w:r w:rsidR="00EA07F9" w:rsidRPr="009C7AA5">
        <w:rPr>
          <w:rFonts w:ascii="Arial" w:hAnsi="Arial" w:cs="Arial"/>
          <w:sz w:val="22"/>
          <w:szCs w:val="22"/>
          <w:lang w:val="sr-Cyrl-RS"/>
        </w:rPr>
        <w:t>и</w:t>
      </w:r>
      <w:r w:rsidRPr="009C7AA5">
        <w:rPr>
          <w:rFonts w:ascii="Arial" w:hAnsi="Arial" w:cs="Arial"/>
          <w:sz w:val="22"/>
          <w:szCs w:val="22"/>
        </w:rPr>
        <w:t>нтернет страници Наручиоца.</w:t>
      </w:r>
    </w:p>
    <w:p w:rsidR="00C6690C" w:rsidRPr="009C7AA5" w:rsidRDefault="00C6690C" w:rsidP="00AA51DA">
      <w:pPr>
        <w:jc w:val="both"/>
        <w:rPr>
          <w:rFonts w:ascii="Arial" w:hAnsi="Arial" w:cs="Arial"/>
          <w:sz w:val="22"/>
          <w:szCs w:val="22"/>
        </w:rPr>
      </w:pPr>
    </w:p>
    <w:p w:rsidR="00C6690C" w:rsidRPr="009C7AA5" w:rsidRDefault="00C6690C" w:rsidP="00AA51DA">
      <w:pPr>
        <w:jc w:val="both"/>
        <w:rPr>
          <w:rFonts w:ascii="Arial" w:hAnsi="Arial" w:cs="Arial"/>
          <w:sz w:val="22"/>
          <w:szCs w:val="22"/>
          <w:lang w:val="sr-Cyrl-RS"/>
        </w:rPr>
      </w:pPr>
    </w:p>
    <w:p w:rsidR="00C85C2F" w:rsidRPr="009C7AA5" w:rsidRDefault="00C85C2F" w:rsidP="00AA51DA">
      <w:pPr>
        <w:jc w:val="both"/>
        <w:rPr>
          <w:rFonts w:ascii="Arial" w:hAnsi="Arial" w:cs="Arial"/>
          <w:sz w:val="22"/>
          <w:szCs w:val="22"/>
          <w:lang w:val="sr-Cyrl-RS"/>
        </w:rPr>
      </w:pPr>
    </w:p>
    <w:p w:rsidR="00C6690C" w:rsidRPr="009C7AA5" w:rsidRDefault="00C6690C" w:rsidP="00AA51DA">
      <w:pPr>
        <w:jc w:val="both"/>
        <w:rPr>
          <w:rFonts w:ascii="Arial" w:hAnsi="Arial" w:cs="Arial"/>
          <w:sz w:val="22"/>
          <w:szCs w:val="22"/>
        </w:rPr>
      </w:pPr>
    </w:p>
    <w:p w:rsidR="00C6690C" w:rsidRPr="009C7AA5" w:rsidRDefault="00C6690C" w:rsidP="00DF23B4">
      <w:pPr>
        <w:jc w:val="right"/>
        <w:rPr>
          <w:rFonts w:ascii="Arial" w:hAnsi="Arial" w:cs="Arial"/>
          <w:sz w:val="22"/>
          <w:szCs w:val="22"/>
        </w:rPr>
      </w:pPr>
    </w:p>
    <w:p w:rsidR="001A175B" w:rsidRDefault="001A175B" w:rsidP="00EA07F9">
      <w:pPr>
        <w:suppressAutoHyphens w:val="0"/>
        <w:jc w:val="both"/>
        <w:rPr>
          <w:rFonts w:ascii="Arial" w:hAnsi="Arial" w:cs="Arial"/>
          <w:iCs/>
          <w:sz w:val="22"/>
          <w:szCs w:val="22"/>
          <w:lang w:val="en-US" w:eastAsia="en-US"/>
        </w:rPr>
      </w:pPr>
    </w:p>
    <w:p w:rsidR="00112B3F" w:rsidRDefault="00112B3F" w:rsidP="00EA07F9">
      <w:pPr>
        <w:suppressAutoHyphens w:val="0"/>
        <w:jc w:val="both"/>
        <w:rPr>
          <w:rFonts w:ascii="Arial" w:hAnsi="Arial" w:cs="Arial"/>
          <w:iCs/>
          <w:sz w:val="22"/>
          <w:szCs w:val="22"/>
          <w:lang w:val="en-US" w:eastAsia="en-US"/>
        </w:rPr>
      </w:pPr>
    </w:p>
    <w:p w:rsidR="00112B3F" w:rsidRPr="00112B3F" w:rsidRDefault="00112B3F" w:rsidP="00EA07F9">
      <w:pPr>
        <w:suppressAutoHyphens w:val="0"/>
        <w:jc w:val="both"/>
        <w:rPr>
          <w:rFonts w:ascii="Arial" w:hAnsi="Arial" w:cs="Arial"/>
          <w:iCs/>
          <w:sz w:val="22"/>
          <w:szCs w:val="22"/>
          <w:lang w:val="en-US" w:eastAsia="en-US"/>
        </w:rPr>
      </w:pPr>
      <w:bookmarkStart w:id="0" w:name="_GoBack"/>
      <w:bookmarkEnd w:id="0"/>
    </w:p>
    <w:p w:rsidR="001A175B" w:rsidRDefault="001A175B" w:rsidP="00EA07F9">
      <w:pPr>
        <w:suppressAutoHyphens w:val="0"/>
        <w:jc w:val="both"/>
        <w:rPr>
          <w:rFonts w:ascii="Arial" w:hAnsi="Arial" w:cs="Arial"/>
          <w:iCs/>
          <w:sz w:val="22"/>
          <w:szCs w:val="22"/>
          <w:lang w:val="sr-Cyrl-RS" w:eastAsia="en-US"/>
        </w:rPr>
      </w:pPr>
    </w:p>
    <w:p w:rsidR="00EA07F9" w:rsidRPr="00295D8C" w:rsidRDefault="00EA07F9" w:rsidP="00EA07F9">
      <w:pPr>
        <w:suppressAutoHyphens w:val="0"/>
        <w:jc w:val="both"/>
        <w:rPr>
          <w:rFonts w:ascii="Arial" w:hAnsi="Arial" w:cs="Arial"/>
          <w:iCs/>
          <w:sz w:val="22"/>
          <w:szCs w:val="22"/>
          <w:lang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3C5351">
        <w:rPr>
          <w:rFonts w:ascii="Arial" w:hAnsi="Arial" w:cs="Arial"/>
          <w:iCs/>
          <w:sz w:val="22"/>
          <w:szCs w:val="22"/>
          <w:lang w:val="sr-Cyrl-RS" w:eastAsia="en-US"/>
        </w:rPr>
        <w:tab/>
        <w:t xml:space="preserve">          </w:t>
      </w:r>
    </w:p>
    <w:p w:rsidR="00C6690C" w:rsidRPr="00295D8C" w:rsidRDefault="00C6690C" w:rsidP="00AA51DA">
      <w:pPr>
        <w:jc w:val="right"/>
        <w:rPr>
          <w:rFonts w:ascii="Arial" w:hAnsi="Arial" w:cs="Arial"/>
          <w:sz w:val="22"/>
          <w:szCs w:val="22"/>
        </w:rPr>
      </w:pPr>
    </w:p>
    <w:p w:rsidR="00C6690C" w:rsidRPr="00295D8C" w:rsidRDefault="00C6690C" w:rsidP="00AA51DA">
      <w:pPr>
        <w:jc w:val="right"/>
        <w:rPr>
          <w:rFonts w:ascii="Arial" w:hAnsi="Arial" w:cs="Arial"/>
          <w:sz w:val="22"/>
          <w:szCs w:val="22"/>
        </w:rPr>
      </w:pPr>
    </w:p>
    <w:p w:rsidR="00C6690C" w:rsidRPr="00295D8C" w:rsidRDefault="00C6690C" w:rsidP="00AA51DA">
      <w:pPr>
        <w:rPr>
          <w:rFonts w:ascii="Arial" w:hAnsi="Arial" w:cs="Arial"/>
          <w:sz w:val="22"/>
          <w:szCs w:val="22"/>
        </w:rPr>
      </w:pP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Default="00C6690C" w:rsidP="00DF23B4">
      <w:pPr>
        <w:rPr>
          <w:rFonts w:ascii="Arial" w:hAnsi="Arial" w:cs="Arial"/>
          <w:sz w:val="22"/>
          <w:szCs w:val="22"/>
          <w:lang w:val="sr-Cyrl-RS" w:eastAsia="en-US"/>
        </w:rPr>
      </w:pPr>
    </w:p>
    <w:p w:rsidR="001A175B" w:rsidRDefault="001A175B" w:rsidP="00DF23B4">
      <w:pPr>
        <w:rPr>
          <w:rFonts w:ascii="Arial" w:hAnsi="Arial" w:cs="Arial"/>
          <w:sz w:val="22"/>
          <w:szCs w:val="22"/>
          <w:lang w:val="sr-Cyrl-RS" w:eastAsia="en-US"/>
        </w:rPr>
      </w:pPr>
    </w:p>
    <w:p w:rsidR="001A175B" w:rsidRDefault="001A175B" w:rsidP="00DF23B4">
      <w:pPr>
        <w:rPr>
          <w:rFonts w:ascii="Arial" w:hAnsi="Arial" w:cs="Arial"/>
          <w:sz w:val="22"/>
          <w:szCs w:val="22"/>
          <w:lang w:val="sr-Cyrl-RS" w:eastAsia="en-US"/>
        </w:rPr>
      </w:pPr>
    </w:p>
    <w:p w:rsidR="001A175B" w:rsidRDefault="001A175B" w:rsidP="00DF23B4">
      <w:pPr>
        <w:rPr>
          <w:rFonts w:ascii="Arial" w:hAnsi="Arial" w:cs="Arial"/>
          <w:sz w:val="22"/>
          <w:szCs w:val="22"/>
          <w:lang w:val="sr-Cyrl-RS" w:eastAsia="en-US"/>
        </w:rPr>
      </w:pPr>
    </w:p>
    <w:p w:rsidR="001A175B" w:rsidRPr="001A175B" w:rsidRDefault="001A175B" w:rsidP="00DF23B4">
      <w:pPr>
        <w:rPr>
          <w:rFonts w:ascii="Arial" w:hAnsi="Arial" w:cs="Arial"/>
          <w:sz w:val="22"/>
          <w:szCs w:val="22"/>
          <w:lang w:val="sr-Cyrl-RS" w:eastAsia="en-US"/>
        </w:rPr>
      </w:pPr>
    </w:p>
    <w:p w:rsidR="00C6690C" w:rsidRDefault="00C6690C" w:rsidP="00DF23B4">
      <w:pPr>
        <w:rPr>
          <w:rFonts w:ascii="Arial" w:hAnsi="Arial" w:cs="Arial"/>
          <w:sz w:val="22"/>
          <w:szCs w:val="22"/>
          <w:lang w:val="sr-Cyrl-RS" w:eastAsia="en-US"/>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735"/>
      </w:tblGrid>
      <w:tr w:rsidR="00033351" w:rsidRPr="00033351" w:rsidTr="00C05B81">
        <w:trPr>
          <w:trHeight w:val="524"/>
          <w:jc w:val="center"/>
        </w:trPr>
        <w:tc>
          <w:tcPr>
            <w:tcW w:w="729" w:type="dxa"/>
            <w:vAlign w:val="center"/>
          </w:tcPr>
          <w:p w:rsidR="00033351" w:rsidRPr="00033351" w:rsidRDefault="00033351" w:rsidP="00033351">
            <w:pPr>
              <w:suppressAutoHyphens w:val="0"/>
              <w:spacing w:before="120"/>
              <w:jc w:val="center"/>
              <w:rPr>
                <w:rFonts w:ascii="Arial" w:hAnsi="Arial" w:cs="Arial"/>
                <w:b/>
                <w:szCs w:val="24"/>
                <w:lang w:val="en-US" w:eastAsia="en-US"/>
              </w:rPr>
            </w:pPr>
            <w:r w:rsidRPr="00033351">
              <w:rPr>
                <w:rFonts w:ascii="Arial" w:hAnsi="Arial" w:cs="Arial"/>
                <w:b/>
                <w:szCs w:val="24"/>
                <w:lang w:val="en-US" w:eastAsia="en-US"/>
              </w:rPr>
              <w:lastRenderedPageBreak/>
              <w:t>Ред. Бр.</w:t>
            </w:r>
          </w:p>
        </w:tc>
        <w:tc>
          <w:tcPr>
            <w:tcW w:w="8735" w:type="dxa"/>
            <w:vAlign w:val="center"/>
          </w:tcPr>
          <w:p w:rsidR="00033351" w:rsidRPr="00033351" w:rsidRDefault="00033351" w:rsidP="00033351">
            <w:pPr>
              <w:suppressAutoHyphens w:val="0"/>
              <w:spacing w:before="120"/>
              <w:ind w:right="-180"/>
              <w:jc w:val="center"/>
              <w:rPr>
                <w:rFonts w:ascii="Arial" w:hAnsi="Arial" w:cs="Arial"/>
                <w:b/>
                <w:szCs w:val="24"/>
                <w:lang w:val="en-US" w:eastAsia="en-US"/>
              </w:rPr>
            </w:pPr>
            <w:r w:rsidRPr="00033351">
              <w:rPr>
                <w:rFonts w:ascii="Arial" w:hAnsi="Arial" w:cs="Arial"/>
                <w:b/>
                <w:szCs w:val="24"/>
                <w:lang w:val="sr-Cyrl-RS" w:eastAsia="en-US"/>
              </w:rPr>
              <w:t>4.1.</w:t>
            </w:r>
            <w:r w:rsidRPr="00033351">
              <w:rPr>
                <w:rFonts w:ascii="Arial" w:hAnsi="Arial" w:cs="Arial"/>
                <w:b/>
                <w:szCs w:val="24"/>
                <w:lang w:val="en-US" w:eastAsia="en-US"/>
              </w:rPr>
              <w:t xml:space="preserve">ОБАВЕЗНИ УСЛОВИ </w:t>
            </w:r>
          </w:p>
          <w:p w:rsidR="00033351" w:rsidRPr="00033351" w:rsidRDefault="00033351" w:rsidP="00033351">
            <w:pPr>
              <w:suppressAutoHyphens w:val="0"/>
              <w:spacing w:before="120"/>
              <w:jc w:val="center"/>
              <w:rPr>
                <w:rFonts w:ascii="Arial" w:hAnsi="Arial" w:cs="Arial"/>
                <w:b/>
                <w:color w:val="FF0000"/>
                <w:szCs w:val="24"/>
                <w:lang w:val="en-US" w:eastAsia="en-US"/>
              </w:rPr>
            </w:pPr>
            <w:r w:rsidRPr="00033351">
              <w:rPr>
                <w:rFonts w:ascii="Arial" w:hAnsi="Arial" w:cs="Arial"/>
                <w:b/>
                <w:szCs w:val="24"/>
                <w:lang w:val="en-US" w:eastAsia="en-US"/>
              </w:rPr>
              <w:t>ЗА УЧЕШЋЕ У ПОСТУПКУ ЈАВНЕ НАБАВКЕ ИЗ ЧЛАНА 75. ЗАКОНА</w:t>
            </w:r>
          </w:p>
          <w:p w:rsidR="00033351" w:rsidRPr="00033351" w:rsidRDefault="00033351" w:rsidP="00033351">
            <w:pPr>
              <w:suppressAutoHyphens w:val="0"/>
              <w:spacing w:before="120"/>
              <w:jc w:val="center"/>
              <w:rPr>
                <w:rFonts w:ascii="Arial" w:hAnsi="Arial" w:cs="Arial"/>
                <w:b/>
                <w:color w:val="FF0000"/>
                <w:szCs w:val="24"/>
                <w:lang w:val="en-US" w:eastAsia="en-US"/>
              </w:rPr>
            </w:pPr>
          </w:p>
        </w:tc>
      </w:tr>
      <w:tr w:rsidR="00033351" w:rsidRPr="00033351" w:rsidTr="00C05B81">
        <w:trPr>
          <w:jc w:val="center"/>
        </w:trPr>
        <w:tc>
          <w:tcPr>
            <w:tcW w:w="729" w:type="dxa"/>
            <w:vAlign w:val="center"/>
          </w:tcPr>
          <w:p w:rsidR="00033351" w:rsidRPr="00033351" w:rsidRDefault="00033351" w:rsidP="00033351">
            <w:pPr>
              <w:suppressAutoHyphens w:val="0"/>
              <w:spacing w:before="120"/>
              <w:jc w:val="center"/>
              <w:rPr>
                <w:rFonts w:ascii="Arial" w:hAnsi="Arial" w:cs="Arial"/>
                <w:szCs w:val="24"/>
                <w:lang w:val="en-US" w:eastAsia="en-US"/>
              </w:rPr>
            </w:pPr>
            <w:r w:rsidRPr="00033351">
              <w:rPr>
                <w:rFonts w:ascii="Arial" w:hAnsi="Arial" w:cs="Arial"/>
                <w:szCs w:val="24"/>
                <w:lang w:val="en-US" w:eastAsia="en-US"/>
              </w:rPr>
              <w:t>1.</w:t>
            </w:r>
          </w:p>
        </w:tc>
        <w:tc>
          <w:tcPr>
            <w:tcW w:w="8735" w:type="dxa"/>
            <w:vAlign w:val="center"/>
          </w:tcPr>
          <w:p w:rsidR="00033351" w:rsidRPr="00033351" w:rsidRDefault="00033351" w:rsidP="00033351">
            <w:pPr>
              <w:suppressAutoHyphens w:val="0"/>
              <w:autoSpaceDE w:val="0"/>
              <w:autoSpaceDN w:val="0"/>
              <w:adjustRightInd w:val="0"/>
              <w:spacing w:before="120"/>
              <w:jc w:val="both"/>
              <w:rPr>
                <w:rFonts w:ascii="Arial" w:hAnsi="Arial" w:cs="Arial"/>
                <w:b/>
                <w:sz w:val="22"/>
                <w:szCs w:val="22"/>
                <w:u w:val="single"/>
                <w:lang w:val="en-US" w:eastAsia="en-US"/>
              </w:rPr>
            </w:pPr>
            <w:r w:rsidRPr="00033351">
              <w:rPr>
                <w:rFonts w:ascii="Arial" w:hAnsi="Arial" w:cs="Arial"/>
                <w:b/>
                <w:sz w:val="22"/>
                <w:szCs w:val="22"/>
                <w:u w:val="single"/>
                <w:lang w:val="en-US" w:eastAsia="en-US"/>
              </w:rPr>
              <w:t>Услов:</w:t>
            </w:r>
          </w:p>
          <w:p w:rsidR="00033351" w:rsidRPr="00033351" w:rsidRDefault="00033351" w:rsidP="00033351">
            <w:pPr>
              <w:suppressAutoHyphens w:val="0"/>
              <w:autoSpaceDE w:val="0"/>
              <w:autoSpaceDN w:val="0"/>
              <w:adjustRightInd w:val="0"/>
              <w:spacing w:before="120"/>
              <w:jc w:val="both"/>
              <w:rPr>
                <w:rFonts w:ascii="Arial" w:hAnsi="Arial" w:cs="Arial"/>
                <w:sz w:val="22"/>
                <w:szCs w:val="22"/>
                <w:lang w:val="en-US" w:eastAsia="en-US"/>
              </w:rPr>
            </w:pPr>
            <w:r w:rsidRPr="00033351">
              <w:rPr>
                <w:rFonts w:ascii="Arial" w:hAnsi="Arial" w:cs="Arial"/>
                <w:sz w:val="22"/>
                <w:szCs w:val="22"/>
                <w:lang w:val="pl-PL" w:eastAsia="en-US"/>
              </w:rPr>
              <w:t>Да је понуђач регистрован код надлежног органа, односно уписан у одговарајући регистар</w:t>
            </w:r>
          </w:p>
          <w:p w:rsidR="00033351" w:rsidRPr="00033351" w:rsidRDefault="00033351" w:rsidP="00033351">
            <w:pPr>
              <w:suppressAutoHyphens w:val="0"/>
              <w:autoSpaceDE w:val="0"/>
              <w:autoSpaceDN w:val="0"/>
              <w:adjustRightInd w:val="0"/>
              <w:spacing w:before="120"/>
              <w:jc w:val="both"/>
              <w:rPr>
                <w:rFonts w:ascii="Arial" w:hAnsi="Arial" w:cs="Arial"/>
                <w:b/>
                <w:sz w:val="22"/>
                <w:szCs w:val="22"/>
                <w:u w:val="single"/>
                <w:lang w:val="en-US" w:eastAsia="en-US"/>
              </w:rPr>
            </w:pPr>
            <w:r w:rsidRPr="00033351">
              <w:rPr>
                <w:rFonts w:ascii="Arial" w:hAnsi="Arial" w:cs="Arial"/>
                <w:b/>
                <w:sz w:val="22"/>
                <w:szCs w:val="22"/>
                <w:u w:val="single"/>
                <w:lang w:val="en-US" w:eastAsia="en-US"/>
              </w:rPr>
              <w:t xml:space="preserve">Доказ: </w:t>
            </w:r>
          </w:p>
          <w:p w:rsidR="00033351" w:rsidRPr="00033351" w:rsidRDefault="00033351" w:rsidP="00033351">
            <w:pPr>
              <w:tabs>
                <w:tab w:val="left" w:pos="680"/>
              </w:tabs>
              <w:suppressAutoHyphens w:val="0"/>
              <w:snapToGrid w:val="0"/>
              <w:spacing w:before="120"/>
              <w:jc w:val="both"/>
              <w:rPr>
                <w:rFonts w:ascii="Arial" w:eastAsia="Calibri" w:hAnsi="Arial" w:cs="Arial"/>
                <w:sz w:val="22"/>
                <w:szCs w:val="22"/>
                <w:lang w:val="en-US" w:eastAsia="en-US"/>
              </w:rPr>
            </w:pPr>
            <w:r w:rsidRPr="00033351">
              <w:rPr>
                <w:rFonts w:ascii="Arial" w:eastAsia="Calibri" w:hAnsi="Arial" w:cs="Arial"/>
                <w:sz w:val="22"/>
                <w:szCs w:val="22"/>
                <w:lang w:val="ru-RU" w:eastAsia="en-US"/>
              </w:rPr>
              <w:t xml:space="preserve">- </w:t>
            </w:r>
            <w:r w:rsidRPr="00033351">
              <w:rPr>
                <w:rFonts w:ascii="Arial" w:eastAsia="Calibri" w:hAnsi="Arial" w:cs="Arial"/>
                <w:b/>
                <w:sz w:val="22"/>
                <w:szCs w:val="22"/>
                <w:lang w:val="en-US" w:eastAsia="en-US"/>
              </w:rPr>
              <w:t>за правно лице:</w:t>
            </w:r>
            <w:r w:rsidRPr="00033351">
              <w:rPr>
                <w:rFonts w:ascii="Arial" w:eastAsia="Calibri" w:hAnsi="Arial" w:cs="Arial"/>
                <w:sz w:val="22"/>
                <w:szCs w:val="22"/>
                <w:lang w:val="ru-RU" w:eastAsia="en-US"/>
              </w:rPr>
              <w:t>Извод из регистра</w:t>
            </w:r>
            <w:r w:rsidRPr="00033351">
              <w:rPr>
                <w:rFonts w:ascii="Arial" w:eastAsia="Calibri" w:hAnsi="Arial" w:cs="Arial"/>
                <w:sz w:val="22"/>
                <w:szCs w:val="22"/>
                <w:lang w:val="sr-Latn-RS" w:eastAsia="en-US"/>
              </w:rPr>
              <w:t xml:space="preserve"> </w:t>
            </w:r>
            <w:r w:rsidRPr="00033351">
              <w:rPr>
                <w:rFonts w:ascii="Arial" w:eastAsia="Calibri" w:hAnsi="Arial" w:cs="Arial"/>
                <w:sz w:val="22"/>
                <w:szCs w:val="22"/>
                <w:lang w:val="ru-RU" w:eastAsia="en-US"/>
              </w:rPr>
              <w:t xml:space="preserve">Агенције за привредне регистре, односно извод из регистра надлежног Привредног суда </w:t>
            </w:r>
          </w:p>
          <w:p w:rsidR="00033351" w:rsidRPr="00033351" w:rsidRDefault="00033351" w:rsidP="00033351">
            <w:pPr>
              <w:tabs>
                <w:tab w:val="left" w:pos="680"/>
              </w:tabs>
              <w:suppressAutoHyphens w:val="0"/>
              <w:snapToGrid w:val="0"/>
              <w:spacing w:before="120"/>
              <w:jc w:val="both"/>
              <w:rPr>
                <w:rFonts w:ascii="Arial" w:eastAsia="Calibri" w:hAnsi="Arial" w:cs="Arial"/>
                <w:sz w:val="22"/>
                <w:szCs w:val="22"/>
                <w:lang w:val="en-US" w:eastAsia="en-US"/>
              </w:rPr>
            </w:pPr>
            <w:r w:rsidRPr="00033351">
              <w:rPr>
                <w:rFonts w:ascii="Arial" w:eastAsia="Calibri" w:hAnsi="Arial" w:cs="Arial"/>
                <w:sz w:val="22"/>
                <w:szCs w:val="22"/>
                <w:lang w:val="en-US" w:eastAsia="en-US"/>
              </w:rPr>
              <w:t xml:space="preserve">- </w:t>
            </w:r>
            <w:r w:rsidRPr="00033351">
              <w:rPr>
                <w:rFonts w:ascii="Arial" w:eastAsia="Calibri" w:hAnsi="Arial" w:cs="Arial"/>
                <w:b/>
                <w:sz w:val="22"/>
                <w:szCs w:val="22"/>
                <w:lang w:val="en-US" w:eastAsia="en-US"/>
              </w:rPr>
              <w:t xml:space="preserve">за предузетнике: </w:t>
            </w:r>
            <w:r w:rsidRPr="00033351">
              <w:rPr>
                <w:rFonts w:ascii="Arial" w:eastAsia="Calibri" w:hAnsi="Arial" w:cs="Arial"/>
                <w:sz w:val="22"/>
                <w:szCs w:val="22"/>
                <w:lang w:val="en-US" w:eastAsia="en-US"/>
              </w:rPr>
              <w:t>И</w:t>
            </w:r>
            <w:r w:rsidRPr="00033351">
              <w:rPr>
                <w:rFonts w:ascii="Arial" w:eastAsia="Calibri" w:hAnsi="Arial" w:cs="Arial"/>
                <w:sz w:val="22"/>
                <w:szCs w:val="22"/>
                <w:lang w:val="ru-RU" w:eastAsia="en-US"/>
              </w:rPr>
              <w:t xml:space="preserve">звод из регистра Агенције за привредне регистре, односно извод из одговарајућег регистра </w:t>
            </w:r>
          </w:p>
          <w:p w:rsidR="00033351" w:rsidRPr="00033351" w:rsidRDefault="00033351" w:rsidP="00033351">
            <w:pPr>
              <w:suppressAutoHyphens w:val="0"/>
              <w:autoSpaceDE w:val="0"/>
              <w:autoSpaceDN w:val="0"/>
              <w:adjustRightInd w:val="0"/>
              <w:spacing w:before="120"/>
              <w:jc w:val="both"/>
              <w:rPr>
                <w:rFonts w:ascii="Arial" w:eastAsia="Calibri" w:hAnsi="Arial" w:cs="Arial"/>
                <w:sz w:val="22"/>
                <w:szCs w:val="22"/>
                <w:lang w:val="en-US" w:eastAsia="en-US"/>
              </w:rPr>
            </w:pPr>
            <w:r w:rsidRPr="00033351">
              <w:rPr>
                <w:rFonts w:ascii="Arial" w:eastAsia="Calibri" w:hAnsi="Arial" w:cs="Arial"/>
                <w:sz w:val="22"/>
                <w:szCs w:val="22"/>
                <w:lang w:val="en-US" w:eastAsia="en-US"/>
              </w:rPr>
              <w:t xml:space="preserve">Напомена: </w:t>
            </w:r>
          </w:p>
          <w:p w:rsidR="00033351" w:rsidRPr="00033351" w:rsidRDefault="00033351" w:rsidP="00033351">
            <w:pPr>
              <w:numPr>
                <w:ilvl w:val="0"/>
                <w:numId w:val="24"/>
              </w:numPr>
              <w:tabs>
                <w:tab w:val="left" w:pos="680"/>
              </w:tabs>
              <w:suppressAutoHyphens w:val="0"/>
              <w:snapToGrid w:val="0"/>
              <w:spacing w:before="120"/>
              <w:ind w:left="714" w:hanging="357"/>
              <w:contextualSpacing/>
              <w:jc w:val="both"/>
              <w:rPr>
                <w:rFonts w:ascii="Arial" w:eastAsia="Calibri" w:hAnsi="Arial" w:cs="Arial"/>
                <w:sz w:val="22"/>
                <w:szCs w:val="22"/>
                <w:lang w:val="en-US" w:eastAsia="en-US"/>
              </w:rPr>
            </w:pPr>
            <w:r w:rsidRPr="00033351">
              <w:rPr>
                <w:rFonts w:ascii="Arial" w:eastAsia="Calibri" w:hAnsi="Arial" w:cs="Arial"/>
                <w:sz w:val="22"/>
                <w:szCs w:val="22"/>
                <w:lang w:val="en-US" w:eastAsia="en-US"/>
              </w:rPr>
              <w:t xml:space="preserve">У случају да понуду подноси група понуђача, овај доказ доставити за сваког </w:t>
            </w:r>
            <w:r w:rsidRPr="00033351">
              <w:rPr>
                <w:rFonts w:ascii="Arial" w:eastAsia="Calibri" w:hAnsi="Arial" w:cs="Arial"/>
                <w:sz w:val="22"/>
                <w:szCs w:val="22"/>
                <w:lang w:eastAsia="en-US"/>
              </w:rPr>
              <w:t>члана групе понуђача</w:t>
            </w:r>
          </w:p>
          <w:p w:rsidR="00033351" w:rsidRPr="00033351" w:rsidRDefault="00033351" w:rsidP="00033351">
            <w:pPr>
              <w:numPr>
                <w:ilvl w:val="0"/>
                <w:numId w:val="23"/>
              </w:numPr>
              <w:tabs>
                <w:tab w:val="left" w:pos="680"/>
              </w:tabs>
              <w:suppressAutoHyphens w:val="0"/>
              <w:snapToGrid w:val="0"/>
              <w:spacing w:before="120"/>
              <w:ind w:left="714" w:hanging="357"/>
              <w:contextualSpacing/>
              <w:jc w:val="both"/>
              <w:rPr>
                <w:rFonts w:ascii="Arial" w:hAnsi="Arial" w:cs="Arial"/>
                <w:sz w:val="22"/>
                <w:szCs w:val="22"/>
                <w:lang w:val="en-US" w:eastAsia="en-US"/>
              </w:rPr>
            </w:pPr>
            <w:r w:rsidRPr="00033351">
              <w:rPr>
                <w:rFonts w:ascii="Arial" w:eastAsia="Calibri" w:hAnsi="Arial" w:cs="Arial"/>
                <w:sz w:val="22"/>
                <w:szCs w:val="22"/>
                <w:lang w:val="en-US" w:eastAsia="en-US"/>
              </w:rPr>
              <w:t>У случају да понуђач подноси понуду са подизвођачем, овај доказ доставити и за сваког подизвођача</w:t>
            </w:r>
          </w:p>
        </w:tc>
      </w:tr>
      <w:tr w:rsidR="00033351" w:rsidRPr="00033351" w:rsidTr="00C05B81">
        <w:trPr>
          <w:trHeight w:val="3706"/>
          <w:jc w:val="center"/>
        </w:trPr>
        <w:tc>
          <w:tcPr>
            <w:tcW w:w="729" w:type="dxa"/>
            <w:vAlign w:val="center"/>
          </w:tcPr>
          <w:p w:rsidR="00033351" w:rsidRPr="00033351" w:rsidRDefault="00033351" w:rsidP="00033351">
            <w:pPr>
              <w:suppressAutoHyphens w:val="0"/>
              <w:spacing w:before="120"/>
              <w:jc w:val="center"/>
              <w:rPr>
                <w:rFonts w:ascii="Arial" w:hAnsi="Arial" w:cs="Arial"/>
                <w:szCs w:val="24"/>
                <w:lang w:val="en-US" w:eastAsia="en-US"/>
              </w:rPr>
            </w:pPr>
            <w:r w:rsidRPr="00033351">
              <w:rPr>
                <w:rFonts w:ascii="Arial" w:hAnsi="Arial" w:cs="Arial"/>
                <w:szCs w:val="24"/>
                <w:lang w:val="en-US" w:eastAsia="en-US"/>
              </w:rPr>
              <w:t>2.</w:t>
            </w:r>
          </w:p>
        </w:tc>
        <w:tc>
          <w:tcPr>
            <w:tcW w:w="8735" w:type="dxa"/>
            <w:vAlign w:val="center"/>
          </w:tcPr>
          <w:p w:rsidR="00033351" w:rsidRPr="00033351" w:rsidRDefault="00033351" w:rsidP="00033351">
            <w:pPr>
              <w:suppressAutoHyphens w:val="0"/>
              <w:autoSpaceDE w:val="0"/>
              <w:autoSpaceDN w:val="0"/>
              <w:adjustRightInd w:val="0"/>
              <w:spacing w:before="120"/>
              <w:rPr>
                <w:rFonts w:ascii="Arial" w:hAnsi="Arial" w:cs="Arial"/>
                <w:sz w:val="22"/>
                <w:szCs w:val="22"/>
                <w:lang w:val="sr-Latn-CS" w:eastAsia="sr-Latn-CS"/>
              </w:rPr>
            </w:pPr>
            <w:r w:rsidRPr="00033351">
              <w:rPr>
                <w:rFonts w:ascii="Arial" w:hAnsi="Arial" w:cs="Arial"/>
                <w:b/>
                <w:sz w:val="22"/>
                <w:szCs w:val="22"/>
                <w:u w:val="single"/>
                <w:lang w:val="sr-Latn-CS" w:eastAsia="sr-Latn-CS"/>
              </w:rPr>
              <w:t>Услов:</w:t>
            </w:r>
            <w:r w:rsidRPr="00033351">
              <w:rPr>
                <w:rFonts w:ascii="Arial" w:hAnsi="Arial" w:cs="Arial"/>
                <w:sz w:val="22"/>
                <w:szCs w:val="22"/>
                <w:lang w:val="sr-Latn-CS" w:eastAsia="sr-Latn-CS"/>
              </w:rPr>
              <w:t xml:space="preserve"> </w:t>
            </w:r>
          </w:p>
          <w:p w:rsidR="00033351" w:rsidRPr="00033351" w:rsidRDefault="00033351" w:rsidP="00033351">
            <w:pPr>
              <w:suppressAutoHyphens w:val="0"/>
              <w:autoSpaceDE w:val="0"/>
              <w:autoSpaceDN w:val="0"/>
              <w:adjustRightInd w:val="0"/>
              <w:spacing w:before="120"/>
              <w:rPr>
                <w:rFonts w:ascii="Arial" w:hAnsi="Arial" w:cs="Arial"/>
                <w:sz w:val="22"/>
                <w:szCs w:val="22"/>
                <w:lang w:val="sr-Latn-CS" w:eastAsia="sr-Latn-CS"/>
              </w:rPr>
            </w:pPr>
            <w:r w:rsidRPr="00033351">
              <w:rPr>
                <w:rFonts w:ascii="Arial" w:hAnsi="Arial" w:cs="Arial"/>
                <w:sz w:val="22"/>
                <w:szCs w:val="22"/>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033351" w:rsidRPr="00033351" w:rsidRDefault="00033351" w:rsidP="00033351">
            <w:pPr>
              <w:suppressAutoHyphens w:val="0"/>
              <w:autoSpaceDE w:val="0"/>
              <w:autoSpaceDN w:val="0"/>
              <w:adjustRightInd w:val="0"/>
              <w:spacing w:before="120"/>
              <w:rPr>
                <w:rFonts w:ascii="Arial" w:hAnsi="Arial" w:cs="Arial"/>
                <w:b/>
                <w:sz w:val="22"/>
                <w:szCs w:val="22"/>
                <w:u w:val="single"/>
                <w:lang w:val="sr-Latn-CS" w:eastAsia="sr-Latn-CS"/>
              </w:rPr>
            </w:pPr>
            <w:r w:rsidRPr="00033351">
              <w:rPr>
                <w:rFonts w:ascii="Arial" w:hAnsi="Arial" w:cs="Arial"/>
                <w:b/>
                <w:sz w:val="22"/>
                <w:szCs w:val="22"/>
                <w:u w:val="single"/>
                <w:lang w:val="sr-Latn-CS" w:eastAsia="sr-Latn-CS"/>
              </w:rPr>
              <w:t>Доказ:</w:t>
            </w:r>
          </w:p>
          <w:p w:rsidR="00033351" w:rsidRPr="00033351" w:rsidRDefault="00033351" w:rsidP="00033351">
            <w:pPr>
              <w:suppressAutoHyphens w:val="0"/>
              <w:autoSpaceDE w:val="0"/>
              <w:autoSpaceDN w:val="0"/>
              <w:adjustRightInd w:val="0"/>
              <w:spacing w:before="120"/>
              <w:rPr>
                <w:rFonts w:ascii="Arial" w:hAnsi="Arial" w:cs="Arial"/>
                <w:b/>
                <w:sz w:val="22"/>
                <w:szCs w:val="22"/>
                <w:u w:val="single"/>
                <w:lang w:val="sr-Latn-CS" w:eastAsia="sr-Latn-CS"/>
              </w:rPr>
            </w:pPr>
            <w:r w:rsidRPr="00033351">
              <w:rPr>
                <w:rFonts w:ascii="Arial" w:eastAsia="Calibri" w:hAnsi="Arial" w:cs="Arial"/>
                <w:sz w:val="22"/>
                <w:szCs w:val="22"/>
                <w:lang w:val="ru-RU" w:eastAsia="sr-Latn-CS"/>
              </w:rPr>
              <w:t xml:space="preserve">- </w:t>
            </w:r>
            <w:r w:rsidRPr="00033351">
              <w:rPr>
                <w:rFonts w:ascii="Arial" w:eastAsia="Calibri" w:hAnsi="Arial" w:cs="Arial"/>
                <w:b/>
                <w:sz w:val="22"/>
                <w:szCs w:val="22"/>
                <w:lang w:val="sr-Latn-CS" w:eastAsia="sr-Latn-CS"/>
              </w:rPr>
              <w:t>за правно лице:</w:t>
            </w:r>
          </w:p>
          <w:p w:rsidR="00033351" w:rsidRPr="00033351" w:rsidRDefault="00033351" w:rsidP="00033351">
            <w:pPr>
              <w:suppressAutoHyphens w:val="0"/>
              <w:spacing w:before="120"/>
              <w:rPr>
                <w:rFonts w:ascii="Arial" w:hAnsi="Arial" w:cs="Arial"/>
                <w:sz w:val="22"/>
                <w:szCs w:val="22"/>
                <w:lang w:val="sr-Latn-CS" w:eastAsia="sr-Latn-CS"/>
              </w:rPr>
            </w:pPr>
            <w:r w:rsidRPr="00033351">
              <w:rPr>
                <w:rFonts w:ascii="Arial" w:hAnsi="Arial" w:cs="Arial"/>
                <w:sz w:val="22"/>
                <w:szCs w:val="22"/>
                <w:lang w:val="sr-Latn-CS" w:eastAsia="sr-Latn-CS"/>
              </w:rPr>
              <w:t>1) ЗА ЗАКОНСКОГ ЗАСТУПНИКА</w:t>
            </w:r>
            <w:r w:rsidRPr="00033351">
              <w:rPr>
                <w:rFonts w:ascii="Arial" w:hAnsi="Arial" w:cs="Arial"/>
                <w:b/>
                <w:sz w:val="22"/>
                <w:szCs w:val="22"/>
                <w:lang w:val="sr-Latn-CS" w:eastAsia="sr-Latn-CS"/>
              </w:rPr>
              <w:t xml:space="preserve"> – уверење из казнене евиденције надлежне полицијске управе Министарства унутрашњих послова</w:t>
            </w:r>
            <w:r w:rsidRPr="00033351">
              <w:rPr>
                <w:rFonts w:ascii="Arial" w:hAnsi="Arial" w:cs="Arial"/>
                <w:sz w:val="22"/>
                <w:szCs w:val="22"/>
                <w:lang w:val="sr-Latn-CS" w:eastAsia="sr-Latn-CS"/>
              </w:rPr>
              <w:t xml:space="preserve"> – захтев за издавање овог уверења може се поднети према </w:t>
            </w:r>
            <w:r w:rsidRPr="00033351">
              <w:rPr>
                <w:rFonts w:ascii="Arial" w:hAnsi="Arial" w:cs="Arial"/>
                <w:b/>
                <w:sz w:val="22"/>
                <w:szCs w:val="22"/>
                <w:lang w:val="sr-Latn-CS" w:eastAsia="sr-Latn-CS"/>
              </w:rPr>
              <w:t>месту рођења</w:t>
            </w:r>
            <w:r w:rsidRPr="00033351">
              <w:rPr>
                <w:rFonts w:ascii="Arial" w:hAnsi="Arial" w:cs="Arial"/>
                <w:sz w:val="22"/>
                <w:szCs w:val="22"/>
                <w:lang w:val="sr-Latn-CS" w:eastAsia="sr-Latn-CS"/>
              </w:rPr>
              <w:t xml:space="preserve"> или према </w:t>
            </w:r>
            <w:r w:rsidRPr="00033351">
              <w:rPr>
                <w:rFonts w:ascii="Arial" w:hAnsi="Arial" w:cs="Arial"/>
                <w:b/>
                <w:sz w:val="22"/>
                <w:szCs w:val="22"/>
                <w:lang w:val="sr-Latn-CS" w:eastAsia="sr-Latn-CS"/>
              </w:rPr>
              <w:t>месту пребивалишта</w:t>
            </w:r>
            <w:r w:rsidRPr="00033351">
              <w:rPr>
                <w:rFonts w:ascii="Arial" w:hAnsi="Arial" w:cs="Arial"/>
                <w:sz w:val="22"/>
                <w:szCs w:val="22"/>
                <w:lang w:val="sr-Latn-CS" w:eastAsia="sr-Latn-CS"/>
              </w:rPr>
              <w:t>.</w:t>
            </w:r>
          </w:p>
          <w:p w:rsidR="00033351" w:rsidRPr="00033351" w:rsidRDefault="00033351" w:rsidP="00033351">
            <w:pPr>
              <w:suppressAutoHyphens w:val="0"/>
              <w:spacing w:before="120"/>
              <w:rPr>
                <w:rFonts w:ascii="Arial" w:hAnsi="Arial" w:cs="Arial"/>
                <w:sz w:val="22"/>
                <w:szCs w:val="22"/>
                <w:lang w:val="sr-Latn-CS" w:eastAsia="sr-Latn-CS"/>
              </w:rPr>
            </w:pPr>
            <w:r w:rsidRPr="00033351">
              <w:rPr>
                <w:rFonts w:ascii="Arial" w:hAnsi="Arial" w:cs="Arial"/>
                <w:sz w:val="22"/>
                <w:szCs w:val="22"/>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8" w:history="1">
              <w:r w:rsidRPr="00033351">
                <w:rPr>
                  <w:rFonts w:ascii="Arial" w:hAnsi="Arial" w:cs="Arial"/>
                  <w:color w:val="0000FF"/>
                  <w:sz w:val="22"/>
                  <w:szCs w:val="22"/>
                  <w:u w:val="single"/>
                  <w:lang w:val="sr-Latn-CS" w:eastAsia="sr-Latn-CS"/>
                </w:rPr>
                <w:t>http://www.bg.vi.sud.rs/lt/articles/o-visem-sudu/obavestenje-ke-za-pravna-lica.html</w:t>
              </w:r>
            </w:hyperlink>
          </w:p>
          <w:p w:rsidR="00033351" w:rsidRPr="00033351" w:rsidRDefault="00033351" w:rsidP="00033351">
            <w:pPr>
              <w:suppressAutoHyphens w:val="0"/>
              <w:spacing w:before="120"/>
              <w:rPr>
                <w:rFonts w:ascii="Arial" w:hAnsi="Arial" w:cs="Arial"/>
                <w:sz w:val="22"/>
                <w:szCs w:val="22"/>
                <w:lang w:val="sr-Latn-CS" w:eastAsia="sr-Latn-CS"/>
              </w:rPr>
            </w:pPr>
            <w:r w:rsidRPr="00033351">
              <w:rPr>
                <w:rFonts w:ascii="Arial" w:hAnsi="Arial" w:cs="Arial"/>
                <w:sz w:val="22"/>
                <w:szCs w:val="22"/>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33351">
              <w:rPr>
                <w:rFonts w:ascii="Arial" w:hAnsi="Arial" w:cs="Arial"/>
                <w:b/>
                <w:sz w:val="22"/>
                <w:szCs w:val="22"/>
                <w:lang w:val="sr-Latn-CS" w:eastAsia="sr-Latn-CS"/>
              </w:rPr>
              <w:t xml:space="preserve">Уверење Основног суда  </w:t>
            </w:r>
            <w:r w:rsidRPr="00033351">
              <w:rPr>
                <w:rFonts w:ascii="Arial" w:hAnsi="Arial" w:cs="Arial"/>
                <w:sz w:val="22"/>
                <w:szCs w:val="22"/>
                <w:lang w:val="sr-Latn-CS" w:eastAsia="sr-Latn-CS"/>
              </w:rPr>
              <w:t>(</w:t>
            </w:r>
            <w:r w:rsidRPr="00033351">
              <w:rPr>
                <w:rFonts w:ascii="Arial" w:hAnsi="Arial" w:cs="Arial"/>
                <w:b/>
                <w:sz w:val="22"/>
                <w:szCs w:val="22"/>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033351">
              <w:rPr>
                <w:rFonts w:ascii="Arial" w:hAnsi="Arial" w:cs="Arial"/>
                <w:sz w:val="22"/>
                <w:szCs w:val="22"/>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33351" w:rsidRPr="00033351" w:rsidRDefault="00033351" w:rsidP="00033351">
            <w:pPr>
              <w:suppressAutoHyphens w:val="0"/>
              <w:spacing w:before="120"/>
              <w:rPr>
                <w:rFonts w:ascii="Arial" w:hAnsi="Arial" w:cs="Arial"/>
                <w:sz w:val="22"/>
                <w:szCs w:val="22"/>
                <w:lang w:val="sr-Cyrl-RS" w:eastAsia="sr-Latn-CS"/>
              </w:rPr>
            </w:pPr>
          </w:p>
          <w:p w:rsidR="00033351" w:rsidRPr="00033351" w:rsidRDefault="00033351" w:rsidP="00033351">
            <w:pPr>
              <w:suppressAutoHyphens w:val="0"/>
              <w:spacing w:before="120"/>
              <w:rPr>
                <w:rFonts w:ascii="Arial" w:hAnsi="Arial" w:cs="Arial"/>
                <w:b/>
                <w:sz w:val="22"/>
                <w:szCs w:val="22"/>
                <w:lang w:val="sr-Latn-CS" w:eastAsia="sr-Latn-CS"/>
              </w:rPr>
            </w:pPr>
            <w:r w:rsidRPr="00033351">
              <w:rPr>
                <w:rFonts w:ascii="Arial" w:hAnsi="Arial" w:cs="Arial"/>
                <w:sz w:val="22"/>
                <w:szCs w:val="22"/>
                <w:lang w:val="sr-Latn-CS" w:eastAsia="sr-Latn-CS"/>
              </w:rPr>
              <w:t xml:space="preserve">Посебна напомена: Уколико уверење </w:t>
            </w:r>
            <w:r w:rsidRPr="00033351">
              <w:rPr>
                <w:rFonts w:ascii="Arial" w:hAnsi="Arial" w:cs="Arial"/>
                <w:sz w:val="22"/>
                <w:szCs w:val="22"/>
                <w:lang w:eastAsia="sr-Latn-CS"/>
              </w:rPr>
              <w:t>О</w:t>
            </w:r>
            <w:r w:rsidRPr="00033351">
              <w:rPr>
                <w:rFonts w:ascii="Arial" w:hAnsi="Arial" w:cs="Arial"/>
                <w:sz w:val="22"/>
                <w:szCs w:val="22"/>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33351">
              <w:rPr>
                <w:rFonts w:ascii="Arial" w:hAnsi="Arial" w:cs="Arial"/>
                <w:sz w:val="22"/>
                <w:szCs w:val="22"/>
                <w:u w:val="single"/>
                <w:lang w:val="sr-Latn-CS" w:eastAsia="sr-Latn-CS"/>
              </w:rPr>
              <w:t>и</w:t>
            </w:r>
            <w:r w:rsidRPr="00033351">
              <w:rPr>
                <w:rFonts w:ascii="Arial" w:hAnsi="Arial" w:cs="Arial"/>
                <w:sz w:val="22"/>
                <w:szCs w:val="22"/>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w:t>
            </w:r>
            <w:r w:rsidRPr="00033351">
              <w:rPr>
                <w:rFonts w:ascii="Arial" w:hAnsi="Arial" w:cs="Arial"/>
                <w:sz w:val="22"/>
                <w:szCs w:val="22"/>
                <w:lang w:val="sr-Latn-CS" w:eastAsia="sr-Latn-CS"/>
              </w:rPr>
              <w:lastRenderedPageBreak/>
              <w:t xml:space="preserve">понуђач (правно лице) није осуђиван за </w:t>
            </w:r>
            <w:r w:rsidRPr="00033351">
              <w:rPr>
                <w:rFonts w:ascii="Arial" w:hAnsi="Arial" w:cs="Arial"/>
                <w:b/>
                <w:sz w:val="22"/>
                <w:szCs w:val="22"/>
                <w:lang w:val="sr-Latn-CS" w:eastAsia="sr-Latn-CS"/>
              </w:rPr>
              <w:t>кривична дела против привреде и кривично дело примања мита.</w:t>
            </w:r>
          </w:p>
          <w:p w:rsidR="00033351" w:rsidRPr="00033351" w:rsidRDefault="00033351" w:rsidP="00033351">
            <w:pPr>
              <w:suppressAutoHyphens w:val="0"/>
              <w:spacing w:before="120"/>
              <w:rPr>
                <w:rFonts w:ascii="Arial" w:hAnsi="Arial" w:cs="Arial"/>
                <w:sz w:val="22"/>
                <w:szCs w:val="22"/>
                <w:lang w:val="sr-Latn-CS" w:eastAsia="sr-Latn-CS"/>
              </w:rPr>
            </w:pPr>
            <w:r w:rsidRPr="00033351">
              <w:rPr>
                <w:rFonts w:ascii="Arial" w:hAnsi="Arial" w:cs="Arial"/>
                <w:b/>
                <w:sz w:val="22"/>
                <w:szCs w:val="22"/>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033351">
              <w:rPr>
                <w:rFonts w:ascii="Arial" w:hAnsi="Arial" w:cs="Arial"/>
                <w:sz w:val="22"/>
                <w:szCs w:val="22"/>
                <w:lang w:val="sr-Latn-CS" w:eastAsia="sr-Latn-CS"/>
              </w:rPr>
              <w:t xml:space="preserve"> – захтев за издавање овог уверења може се поднети према </w:t>
            </w:r>
            <w:r w:rsidRPr="00033351">
              <w:rPr>
                <w:rFonts w:ascii="Arial" w:hAnsi="Arial" w:cs="Arial"/>
                <w:b/>
                <w:sz w:val="22"/>
                <w:szCs w:val="22"/>
                <w:lang w:val="sr-Latn-CS" w:eastAsia="sr-Latn-CS"/>
              </w:rPr>
              <w:t>месту рођења</w:t>
            </w:r>
            <w:r w:rsidRPr="00033351">
              <w:rPr>
                <w:rFonts w:ascii="Arial" w:hAnsi="Arial" w:cs="Arial"/>
                <w:sz w:val="22"/>
                <w:szCs w:val="22"/>
                <w:lang w:val="sr-Latn-CS" w:eastAsia="sr-Latn-CS"/>
              </w:rPr>
              <w:t xml:space="preserve"> или према </w:t>
            </w:r>
            <w:r w:rsidRPr="00033351">
              <w:rPr>
                <w:rFonts w:ascii="Arial" w:hAnsi="Arial" w:cs="Arial"/>
                <w:b/>
                <w:sz w:val="22"/>
                <w:szCs w:val="22"/>
                <w:lang w:val="sr-Latn-CS" w:eastAsia="sr-Latn-CS"/>
              </w:rPr>
              <w:t>месту пребивалишта</w:t>
            </w:r>
            <w:r w:rsidRPr="00033351">
              <w:rPr>
                <w:rFonts w:ascii="Arial" w:hAnsi="Arial" w:cs="Arial"/>
                <w:sz w:val="22"/>
                <w:szCs w:val="22"/>
                <w:lang w:val="sr-Latn-CS" w:eastAsia="sr-Latn-CS"/>
              </w:rPr>
              <w:t>.</w:t>
            </w:r>
          </w:p>
          <w:p w:rsidR="00033351" w:rsidRPr="00033351" w:rsidRDefault="00033351" w:rsidP="00033351">
            <w:pPr>
              <w:suppressAutoHyphens w:val="0"/>
              <w:autoSpaceDE w:val="0"/>
              <w:autoSpaceDN w:val="0"/>
              <w:adjustRightInd w:val="0"/>
              <w:spacing w:before="120"/>
              <w:rPr>
                <w:rFonts w:ascii="Arial" w:eastAsia="Calibri" w:hAnsi="Arial" w:cs="Arial"/>
                <w:sz w:val="22"/>
                <w:szCs w:val="22"/>
                <w:lang w:val="sr-Latn-CS" w:eastAsia="sr-Latn-CS"/>
              </w:rPr>
            </w:pPr>
            <w:r w:rsidRPr="00033351">
              <w:rPr>
                <w:rFonts w:ascii="Arial" w:eastAsia="Calibri" w:hAnsi="Arial" w:cs="Arial"/>
                <w:sz w:val="22"/>
                <w:szCs w:val="22"/>
                <w:lang w:val="sr-Latn-CS" w:eastAsia="sr-Latn-CS"/>
              </w:rPr>
              <w:t xml:space="preserve">Напомена: </w:t>
            </w:r>
          </w:p>
          <w:p w:rsidR="00033351" w:rsidRPr="00033351" w:rsidRDefault="00033351" w:rsidP="00033351">
            <w:pPr>
              <w:numPr>
                <w:ilvl w:val="0"/>
                <w:numId w:val="24"/>
              </w:numPr>
              <w:tabs>
                <w:tab w:val="left" w:pos="680"/>
              </w:tabs>
              <w:suppressAutoHyphens w:val="0"/>
              <w:snapToGrid w:val="0"/>
              <w:spacing w:before="120"/>
              <w:ind w:left="714" w:hanging="357"/>
              <w:contextualSpacing/>
              <w:jc w:val="both"/>
              <w:rPr>
                <w:rFonts w:ascii="Arial" w:eastAsia="Calibri" w:hAnsi="Arial" w:cs="Arial"/>
                <w:sz w:val="22"/>
                <w:szCs w:val="22"/>
                <w:lang w:val="sr-Latn-CS" w:eastAsia="sr-Latn-CS"/>
              </w:rPr>
            </w:pPr>
            <w:r w:rsidRPr="00033351">
              <w:rPr>
                <w:rFonts w:ascii="Arial" w:eastAsia="Calibri" w:hAnsi="Arial" w:cs="Arial"/>
                <w:sz w:val="22"/>
                <w:szCs w:val="22"/>
                <w:lang w:val="sr-Latn-CS" w:eastAsia="sr-Latn-CS"/>
              </w:rPr>
              <w:t>У случају да понуду подноси правно лице потребно је доставити овај доказ и за правно лице и за законског заступника</w:t>
            </w:r>
          </w:p>
          <w:p w:rsidR="00033351" w:rsidRPr="00033351" w:rsidRDefault="00033351" w:rsidP="00033351">
            <w:pPr>
              <w:numPr>
                <w:ilvl w:val="0"/>
                <w:numId w:val="24"/>
              </w:numPr>
              <w:tabs>
                <w:tab w:val="left" w:pos="680"/>
              </w:tabs>
              <w:suppressAutoHyphens w:val="0"/>
              <w:snapToGrid w:val="0"/>
              <w:spacing w:before="120"/>
              <w:ind w:left="714" w:hanging="357"/>
              <w:contextualSpacing/>
              <w:jc w:val="both"/>
              <w:rPr>
                <w:rFonts w:ascii="Arial" w:eastAsia="Calibri" w:hAnsi="Arial" w:cs="Arial"/>
                <w:sz w:val="22"/>
                <w:szCs w:val="22"/>
                <w:lang w:val="sr-Latn-CS" w:eastAsia="sr-Latn-CS"/>
              </w:rPr>
            </w:pPr>
            <w:r w:rsidRPr="00033351">
              <w:rPr>
                <w:rFonts w:ascii="Arial" w:eastAsia="Calibri" w:hAnsi="Arial" w:cs="Arial"/>
                <w:sz w:val="22"/>
                <w:szCs w:val="22"/>
                <w:lang w:val="sr-Latn-CS" w:eastAsia="sr-Latn-CS"/>
              </w:rPr>
              <w:t>У случају да правно лице има више законских заступника, ове доказе доставити за сваког од њих</w:t>
            </w:r>
          </w:p>
          <w:p w:rsidR="00033351" w:rsidRPr="00033351" w:rsidRDefault="00033351" w:rsidP="00033351">
            <w:pPr>
              <w:numPr>
                <w:ilvl w:val="0"/>
                <w:numId w:val="24"/>
              </w:numPr>
              <w:tabs>
                <w:tab w:val="left" w:pos="680"/>
              </w:tabs>
              <w:suppressAutoHyphens w:val="0"/>
              <w:snapToGrid w:val="0"/>
              <w:spacing w:before="120"/>
              <w:ind w:left="714" w:hanging="357"/>
              <w:contextualSpacing/>
              <w:jc w:val="both"/>
              <w:rPr>
                <w:rFonts w:ascii="Arial" w:eastAsia="Calibri" w:hAnsi="Arial" w:cs="Arial"/>
                <w:sz w:val="22"/>
                <w:szCs w:val="22"/>
                <w:lang w:val="sr-Latn-CS" w:eastAsia="sr-Latn-CS"/>
              </w:rPr>
            </w:pPr>
            <w:r w:rsidRPr="00033351">
              <w:rPr>
                <w:rFonts w:ascii="Arial" w:eastAsia="Calibri" w:hAnsi="Arial" w:cs="Arial"/>
                <w:sz w:val="22"/>
                <w:szCs w:val="22"/>
                <w:lang w:val="sr-Latn-CS" w:eastAsia="sr-Latn-CS"/>
              </w:rPr>
              <w:t xml:space="preserve">У случају да понуду подноси група понуђача, ове доказе доставити за сваког </w:t>
            </w:r>
            <w:r w:rsidRPr="00033351">
              <w:rPr>
                <w:rFonts w:ascii="Arial" w:eastAsia="Calibri" w:hAnsi="Arial" w:cs="Arial"/>
                <w:sz w:val="22"/>
                <w:szCs w:val="22"/>
                <w:lang w:eastAsia="sr-Latn-CS"/>
              </w:rPr>
              <w:t>члана групе понуђача</w:t>
            </w:r>
          </w:p>
          <w:p w:rsidR="00033351" w:rsidRPr="00033351" w:rsidRDefault="00033351" w:rsidP="00033351">
            <w:pPr>
              <w:numPr>
                <w:ilvl w:val="0"/>
                <w:numId w:val="24"/>
              </w:numPr>
              <w:tabs>
                <w:tab w:val="left" w:pos="680"/>
              </w:tabs>
              <w:suppressAutoHyphens w:val="0"/>
              <w:snapToGrid w:val="0"/>
              <w:spacing w:before="120"/>
              <w:ind w:left="714" w:hanging="357"/>
              <w:contextualSpacing/>
              <w:jc w:val="both"/>
              <w:rPr>
                <w:rFonts w:ascii="Arial" w:hAnsi="Arial" w:cs="Arial"/>
                <w:sz w:val="22"/>
                <w:szCs w:val="22"/>
                <w:lang w:val="sr-Latn-CS" w:eastAsia="sr-Latn-CS"/>
              </w:rPr>
            </w:pPr>
            <w:r w:rsidRPr="00033351">
              <w:rPr>
                <w:rFonts w:ascii="Arial" w:eastAsia="Calibri" w:hAnsi="Arial" w:cs="Arial"/>
                <w:sz w:val="22"/>
                <w:szCs w:val="22"/>
                <w:lang w:val="sr-Latn-CS" w:eastAsia="sr-Latn-CS"/>
              </w:rPr>
              <w:t xml:space="preserve">У случају да понуђач подноси понуду са подизвођачем, ове доказе доставити и за </w:t>
            </w:r>
            <w:r w:rsidRPr="00033351">
              <w:rPr>
                <w:rFonts w:ascii="Arial" w:eastAsia="Calibri" w:hAnsi="Arial" w:cs="Arial"/>
                <w:sz w:val="22"/>
                <w:szCs w:val="22"/>
                <w:lang w:eastAsia="sr-Latn-CS"/>
              </w:rPr>
              <w:t xml:space="preserve">сваког </w:t>
            </w:r>
            <w:r w:rsidRPr="00033351">
              <w:rPr>
                <w:rFonts w:ascii="Arial" w:eastAsia="Calibri" w:hAnsi="Arial" w:cs="Arial"/>
                <w:sz w:val="22"/>
                <w:szCs w:val="22"/>
                <w:lang w:val="sr-Latn-CS" w:eastAsia="sr-Latn-CS"/>
              </w:rPr>
              <w:t xml:space="preserve">подизвођача </w:t>
            </w:r>
          </w:p>
          <w:p w:rsidR="00033351" w:rsidRPr="00033351" w:rsidRDefault="00033351" w:rsidP="00033351">
            <w:pPr>
              <w:tabs>
                <w:tab w:val="left" w:pos="680"/>
              </w:tabs>
              <w:suppressAutoHyphens w:val="0"/>
              <w:snapToGrid w:val="0"/>
              <w:contextualSpacing/>
              <w:rPr>
                <w:rFonts w:ascii="Arial" w:hAnsi="Arial" w:cs="Arial"/>
                <w:szCs w:val="24"/>
                <w:lang w:eastAsia="en-US"/>
              </w:rPr>
            </w:pPr>
            <w:r w:rsidRPr="00033351">
              <w:rPr>
                <w:rFonts w:ascii="Arial" w:eastAsia="Calibri" w:hAnsi="Arial" w:cs="Arial"/>
                <w:b/>
                <w:sz w:val="22"/>
                <w:szCs w:val="22"/>
                <w:lang w:val="sr-Latn-CS" w:eastAsia="sr-Latn-CS"/>
              </w:rPr>
              <w:t>Ови докази не могу бити старији од два месеца пре отварања понуда</w:t>
            </w:r>
            <w:r w:rsidRPr="00033351">
              <w:rPr>
                <w:rFonts w:ascii="Arial" w:eastAsia="Calibri" w:hAnsi="Arial" w:cs="Arial"/>
                <w:sz w:val="22"/>
                <w:szCs w:val="22"/>
                <w:lang w:val="sr-Latn-CS" w:eastAsia="sr-Latn-CS"/>
              </w:rPr>
              <w:t>.</w:t>
            </w:r>
          </w:p>
        </w:tc>
      </w:tr>
      <w:tr w:rsidR="00033351" w:rsidRPr="00033351" w:rsidTr="00C05B81">
        <w:trPr>
          <w:trHeight w:val="70"/>
          <w:jc w:val="center"/>
        </w:trPr>
        <w:tc>
          <w:tcPr>
            <w:tcW w:w="729" w:type="dxa"/>
            <w:vAlign w:val="center"/>
          </w:tcPr>
          <w:p w:rsidR="00033351" w:rsidRPr="00033351" w:rsidRDefault="00033351" w:rsidP="00033351">
            <w:pPr>
              <w:suppressAutoHyphens w:val="0"/>
              <w:spacing w:before="120"/>
              <w:jc w:val="center"/>
              <w:rPr>
                <w:rFonts w:ascii="Arial" w:hAnsi="Arial" w:cs="Arial"/>
                <w:szCs w:val="24"/>
                <w:lang w:val="en-US" w:eastAsia="en-US"/>
              </w:rPr>
            </w:pPr>
            <w:r w:rsidRPr="00033351">
              <w:rPr>
                <w:rFonts w:ascii="Arial" w:hAnsi="Arial" w:cs="Arial"/>
                <w:szCs w:val="24"/>
                <w:lang w:val="en-US" w:eastAsia="en-US"/>
              </w:rPr>
              <w:lastRenderedPageBreak/>
              <w:t>3.</w:t>
            </w:r>
          </w:p>
        </w:tc>
        <w:tc>
          <w:tcPr>
            <w:tcW w:w="8735" w:type="dxa"/>
            <w:vAlign w:val="center"/>
          </w:tcPr>
          <w:p w:rsidR="00033351" w:rsidRPr="00033351" w:rsidRDefault="00033351" w:rsidP="00033351">
            <w:pPr>
              <w:suppressAutoHyphens w:val="0"/>
              <w:snapToGrid w:val="0"/>
              <w:spacing w:before="120"/>
              <w:jc w:val="both"/>
              <w:rPr>
                <w:rFonts w:ascii="Arial" w:hAnsi="Arial" w:cs="Arial"/>
                <w:sz w:val="22"/>
                <w:szCs w:val="22"/>
                <w:lang w:val="sr-Latn-CS" w:eastAsia="sr-Latn-CS"/>
              </w:rPr>
            </w:pPr>
            <w:r w:rsidRPr="00033351">
              <w:rPr>
                <w:rFonts w:ascii="Arial" w:hAnsi="Arial" w:cs="Arial"/>
                <w:b/>
                <w:sz w:val="22"/>
                <w:szCs w:val="22"/>
                <w:u w:val="single"/>
                <w:lang w:val="sr-Latn-CS" w:eastAsia="sr-Latn-CS"/>
              </w:rPr>
              <w:t>Услов</w:t>
            </w:r>
            <w:r w:rsidRPr="00033351">
              <w:rPr>
                <w:rFonts w:ascii="Arial" w:hAnsi="Arial" w:cs="Arial"/>
                <w:sz w:val="22"/>
                <w:szCs w:val="22"/>
                <w:u w:val="single"/>
                <w:lang w:val="sr-Latn-CS" w:eastAsia="sr-Latn-CS"/>
              </w:rPr>
              <w:t>:</w:t>
            </w:r>
            <w:r w:rsidRPr="00033351">
              <w:rPr>
                <w:rFonts w:ascii="Arial" w:hAnsi="Arial" w:cs="Arial"/>
                <w:sz w:val="22"/>
                <w:szCs w:val="22"/>
                <w:lang w:val="sr-Latn-CS" w:eastAsia="sr-Latn-CS"/>
              </w:rPr>
              <w:t xml:space="preserve"> </w:t>
            </w:r>
          </w:p>
          <w:p w:rsidR="00033351" w:rsidRPr="00033351" w:rsidRDefault="00033351" w:rsidP="00033351">
            <w:pPr>
              <w:suppressAutoHyphens w:val="0"/>
              <w:snapToGrid w:val="0"/>
              <w:spacing w:before="120"/>
              <w:jc w:val="both"/>
              <w:rPr>
                <w:rFonts w:ascii="Arial" w:hAnsi="Arial" w:cs="Arial"/>
                <w:sz w:val="22"/>
                <w:szCs w:val="22"/>
                <w:lang w:val="sr-Latn-CS" w:eastAsia="sr-Latn-CS"/>
              </w:rPr>
            </w:pPr>
            <w:r w:rsidRPr="00033351">
              <w:rPr>
                <w:rFonts w:ascii="Arial" w:hAnsi="Arial" w:cs="Arial"/>
                <w:sz w:val="22"/>
                <w:szCs w:val="22"/>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33351" w:rsidRPr="00033351" w:rsidRDefault="00033351" w:rsidP="00033351">
            <w:pPr>
              <w:suppressAutoHyphens w:val="0"/>
              <w:autoSpaceDE w:val="0"/>
              <w:autoSpaceDN w:val="0"/>
              <w:adjustRightInd w:val="0"/>
              <w:spacing w:before="120"/>
              <w:jc w:val="both"/>
              <w:rPr>
                <w:rFonts w:ascii="Arial" w:hAnsi="Arial" w:cs="Arial"/>
                <w:b/>
                <w:sz w:val="22"/>
                <w:szCs w:val="22"/>
                <w:u w:val="single"/>
                <w:lang w:val="sr-Latn-CS" w:eastAsia="sr-Latn-CS"/>
              </w:rPr>
            </w:pPr>
            <w:r w:rsidRPr="00033351">
              <w:rPr>
                <w:rFonts w:ascii="Arial" w:hAnsi="Arial" w:cs="Arial"/>
                <w:b/>
                <w:sz w:val="22"/>
                <w:szCs w:val="22"/>
                <w:u w:val="single"/>
                <w:lang w:val="sr-Latn-CS" w:eastAsia="sr-Latn-CS"/>
              </w:rPr>
              <w:t>Доказ:</w:t>
            </w:r>
          </w:p>
          <w:p w:rsidR="00033351" w:rsidRPr="00033351" w:rsidRDefault="00033351" w:rsidP="00033351">
            <w:pPr>
              <w:suppressAutoHyphens w:val="0"/>
              <w:snapToGrid w:val="0"/>
              <w:spacing w:before="120"/>
              <w:jc w:val="both"/>
              <w:rPr>
                <w:rFonts w:ascii="Arial" w:eastAsia="Calibri" w:hAnsi="Arial" w:cs="Arial"/>
                <w:sz w:val="22"/>
                <w:szCs w:val="22"/>
                <w:lang w:val="ru-RU" w:eastAsia="sr-Latn-CS"/>
              </w:rPr>
            </w:pPr>
            <w:r w:rsidRPr="00033351">
              <w:rPr>
                <w:rFonts w:ascii="Arial" w:eastAsia="Calibri" w:hAnsi="Arial" w:cs="Arial"/>
                <w:sz w:val="22"/>
                <w:szCs w:val="22"/>
                <w:lang w:val="ru-RU" w:eastAsia="sr-Latn-CS"/>
              </w:rPr>
              <w:t xml:space="preserve">- </w:t>
            </w:r>
            <w:r w:rsidRPr="00033351">
              <w:rPr>
                <w:rFonts w:ascii="Arial" w:eastAsia="Calibri" w:hAnsi="Arial" w:cs="Arial"/>
                <w:b/>
                <w:sz w:val="22"/>
                <w:szCs w:val="22"/>
                <w:lang w:val="ru-RU" w:eastAsia="sr-Latn-CS"/>
              </w:rPr>
              <w:t xml:space="preserve">за правно лице, предузетнике и физичка лица: </w:t>
            </w:r>
          </w:p>
          <w:p w:rsidR="00033351" w:rsidRPr="00033351" w:rsidRDefault="00033351" w:rsidP="00033351">
            <w:pPr>
              <w:suppressAutoHyphens w:val="0"/>
              <w:snapToGrid w:val="0"/>
              <w:spacing w:before="120"/>
              <w:jc w:val="both"/>
              <w:rPr>
                <w:rFonts w:ascii="Arial" w:eastAsia="Calibri" w:hAnsi="Arial" w:cs="Arial"/>
                <w:sz w:val="22"/>
                <w:szCs w:val="22"/>
                <w:lang w:val="ru-RU" w:eastAsia="sr-Latn-CS"/>
              </w:rPr>
            </w:pPr>
            <w:r w:rsidRPr="00033351">
              <w:rPr>
                <w:rFonts w:ascii="Arial" w:eastAsia="Calibri" w:hAnsi="Arial" w:cs="Arial"/>
                <w:b/>
                <w:sz w:val="22"/>
                <w:szCs w:val="22"/>
                <w:lang w:val="ru-RU" w:eastAsia="sr-Latn-CS"/>
              </w:rPr>
              <w:t>1.Уверење Пореске управе</w:t>
            </w:r>
            <w:r w:rsidRPr="00033351">
              <w:rPr>
                <w:rFonts w:ascii="Arial" w:eastAsia="Calibri" w:hAnsi="Arial" w:cs="Arial"/>
                <w:sz w:val="22"/>
                <w:szCs w:val="22"/>
                <w:lang w:val="ru-RU" w:eastAsia="sr-Latn-CS"/>
              </w:rPr>
              <w:t xml:space="preserve"> Министарства финансија да је измирио доспеле </w:t>
            </w:r>
            <w:r w:rsidRPr="00033351">
              <w:rPr>
                <w:rFonts w:ascii="Arial" w:hAnsi="Arial" w:cs="Arial"/>
                <w:sz w:val="22"/>
                <w:szCs w:val="22"/>
                <w:lang w:val="ru-RU" w:eastAsia="sr-Latn-CS"/>
              </w:rPr>
              <w:t xml:space="preserve">порезе и доприносе </w:t>
            </w:r>
            <w:r w:rsidRPr="00033351">
              <w:rPr>
                <w:rFonts w:ascii="Arial" w:eastAsia="Calibri" w:hAnsi="Arial" w:cs="Arial"/>
                <w:b/>
                <w:sz w:val="22"/>
                <w:szCs w:val="22"/>
                <w:u w:val="single"/>
                <w:lang w:val="ru-RU" w:eastAsia="sr-Latn-CS"/>
              </w:rPr>
              <w:t>и</w:t>
            </w:r>
          </w:p>
          <w:p w:rsidR="00033351" w:rsidRPr="00033351" w:rsidRDefault="00033351" w:rsidP="00033351">
            <w:pPr>
              <w:suppressAutoHyphens w:val="0"/>
              <w:spacing w:before="120"/>
              <w:jc w:val="both"/>
              <w:rPr>
                <w:rFonts w:ascii="Arial" w:hAnsi="Arial" w:cs="Arial"/>
                <w:sz w:val="22"/>
                <w:szCs w:val="22"/>
                <w:lang w:val="ru-RU" w:eastAsia="sr-Latn-CS"/>
              </w:rPr>
            </w:pPr>
            <w:r w:rsidRPr="00033351">
              <w:rPr>
                <w:rFonts w:ascii="Arial" w:eastAsia="Calibri" w:hAnsi="Arial" w:cs="Arial"/>
                <w:b/>
                <w:sz w:val="22"/>
                <w:szCs w:val="22"/>
                <w:lang w:val="ru-RU" w:eastAsia="sr-Latn-CS"/>
              </w:rPr>
              <w:t>2.Уверење Управе јавних прихода локалне самоуправе (града, односно општине</w:t>
            </w:r>
            <w:r w:rsidRPr="00033351">
              <w:rPr>
                <w:rFonts w:ascii="Arial" w:hAnsi="Arial" w:cs="Arial"/>
                <w:sz w:val="22"/>
                <w:szCs w:val="22"/>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033351">
              <w:rPr>
                <w:rFonts w:ascii="Arial" w:eastAsia="Calibri" w:hAnsi="Arial" w:cs="Arial"/>
                <w:sz w:val="22"/>
                <w:szCs w:val="22"/>
                <w:lang w:val="ru-RU" w:eastAsia="sr-Latn-CS"/>
              </w:rPr>
              <w:t xml:space="preserve">да је измирио обавезе по основу изворних локалних јавних прихода </w:t>
            </w:r>
          </w:p>
          <w:p w:rsidR="00033351" w:rsidRPr="00033351" w:rsidRDefault="00033351" w:rsidP="00033351">
            <w:pPr>
              <w:suppressAutoHyphens w:val="0"/>
              <w:spacing w:before="120"/>
              <w:ind w:right="122"/>
              <w:jc w:val="both"/>
              <w:rPr>
                <w:rFonts w:ascii="Arial" w:hAnsi="Arial" w:cs="Arial"/>
                <w:sz w:val="22"/>
                <w:szCs w:val="22"/>
                <w:lang w:val="ru-RU" w:eastAsia="sr-Latn-CS"/>
              </w:rPr>
            </w:pPr>
            <w:r w:rsidRPr="00033351">
              <w:rPr>
                <w:rFonts w:ascii="Arial" w:hAnsi="Arial" w:cs="Arial"/>
                <w:sz w:val="22"/>
                <w:szCs w:val="22"/>
                <w:lang w:val="ru-RU" w:eastAsia="sr-Latn-CS"/>
              </w:rPr>
              <w:t>Напомена:</w:t>
            </w:r>
          </w:p>
          <w:p w:rsidR="00033351" w:rsidRPr="00033351" w:rsidRDefault="00033351" w:rsidP="00033351">
            <w:pPr>
              <w:numPr>
                <w:ilvl w:val="0"/>
                <w:numId w:val="25"/>
              </w:numPr>
              <w:suppressAutoHyphens w:val="0"/>
              <w:autoSpaceDE w:val="0"/>
              <w:autoSpaceDN w:val="0"/>
              <w:adjustRightInd w:val="0"/>
              <w:snapToGrid w:val="0"/>
              <w:spacing w:before="120"/>
              <w:ind w:hanging="357"/>
              <w:contextualSpacing/>
              <w:jc w:val="both"/>
              <w:rPr>
                <w:rFonts w:ascii="Arial" w:eastAsia="TimesNewRomanPSMT" w:hAnsi="Arial" w:cs="Arial"/>
                <w:b/>
                <w:sz w:val="22"/>
                <w:szCs w:val="22"/>
                <w:u w:val="single"/>
                <w:lang w:val="sr-Latn-CS" w:eastAsia="sr-Latn-CS"/>
              </w:rPr>
            </w:pPr>
            <w:r w:rsidRPr="00033351">
              <w:rPr>
                <w:rFonts w:ascii="Arial" w:eastAsia="TimesNewRomanPSMT" w:hAnsi="Arial" w:cs="Arial"/>
                <w:sz w:val="22"/>
                <w:szCs w:val="22"/>
                <w:lang w:val="sr-Latn-CS" w:eastAsia="sr-Latn-CS"/>
              </w:rPr>
              <w:t>Уколико локална (општин</w:t>
            </w:r>
            <w:r w:rsidRPr="00033351">
              <w:rPr>
                <w:rFonts w:ascii="Arial" w:eastAsia="TimesNewRomanPSMT" w:hAnsi="Arial" w:cs="Arial"/>
                <w:sz w:val="22"/>
                <w:szCs w:val="22"/>
                <w:lang w:eastAsia="sr-Latn-CS"/>
              </w:rPr>
              <w:t>с</w:t>
            </w:r>
            <w:r w:rsidRPr="00033351">
              <w:rPr>
                <w:rFonts w:ascii="Arial" w:eastAsia="TimesNewRomanPSMT" w:hAnsi="Arial" w:cs="Arial"/>
                <w:sz w:val="22"/>
                <w:szCs w:val="22"/>
                <w:lang w:val="sr-Latn-CS" w:eastAsia="sr-Latn-CS"/>
              </w:rPr>
              <w:t>ка) управа</w:t>
            </w:r>
            <w:r w:rsidRPr="00033351">
              <w:rPr>
                <w:rFonts w:ascii="Arial" w:eastAsia="TimesNewRomanPSMT" w:hAnsi="Arial" w:cs="Arial"/>
                <w:sz w:val="22"/>
                <w:szCs w:val="22"/>
                <w:lang w:eastAsia="sr-Latn-CS"/>
              </w:rPr>
              <w:t xml:space="preserve"> јавних приход</w:t>
            </w:r>
            <w:r w:rsidRPr="00033351">
              <w:rPr>
                <w:rFonts w:ascii="Arial" w:eastAsia="TimesNewRomanPSMT" w:hAnsi="Arial" w:cs="Arial"/>
                <w:sz w:val="22"/>
                <w:szCs w:val="22"/>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33351">
              <w:rPr>
                <w:rFonts w:ascii="Arial" w:eastAsia="TimesNewRomanPSMT" w:hAnsi="Arial" w:cs="Arial"/>
                <w:sz w:val="22"/>
                <w:szCs w:val="22"/>
                <w:lang w:eastAsia="sr-Latn-CS"/>
              </w:rPr>
              <w:t xml:space="preserve">јавних прихода </w:t>
            </w:r>
            <w:r w:rsidRPr="00033351">
              <w:rPr>
                <w:rFonts w:ascii="Arial" w:eastAsia="TimesNewRomanPSMT" w:hAnsi="Arial" w:cs="Arial"/>
                <w:sz w:val="22"/>
                <w:szCs w:val="22"/>
                <w:lang w:val="sr-Latn-CS" w:eastAsia="sr-Latn-CS"/>
              </w:rPr>
              <w:t xml:space="preserve">приложи и потврде </w:t>
            </w:r>
            <w:r w:rsidRPr="00033351">
              <w:rPr>
                <w:rFonts w:ascii="Arial" w:eastAsia="TimesNewRomanPSMT" w:hAnsi="Arial" w:cs="Arial"/>
                <w:sz w:val="22"/>
                <w:szCs w:val="22"/>
                <w:lang w:eastAsia="sr-Latn-CS"/>
              </w:rPr>
              <w:t xml:space="preserve">тих </w:t>
            </w:r>
            <w:r w:rsidRPr="00033351">
              <w:rPr>
                <w:rFonts w:ascii="Arial" w:eastAsia="TimesNewRomanPSMT" w:hAnsi="Arial" w:cs="Arial"/>
                <w:sz w:val="22"/>
                <w:szCs w:val="22"/>
                <w:lang w:val="sr-Latn-CS" w:eastAsia="sr-Latn-CS"/>
              </w:rPr>
              <w:t>осталих лок</w:t>
            </w:r>
            <w:r w:rsidRPr="00033351">
              <w:rPr>
                <w:rFonts w:ascii="Arial" w:eastAsia="TimesNewRomanPSMT" w:hAnsi="Arial" w:cs="Arial"/>
                <w:sz w:val="22"/>
                <w:szCs w:val="22"/>
                <w:lang w:eastAsia="sr-Latn-CS"/>
              </w:rPr>
              <w:t>а</w:t>
            </w:r>
            <w:r w:rsidRPr="00033351">
              <w:rPr>
                <w:rFonts w:ascii="Arial" w:eastAsia="TimesNewRomanPSMT" w:hAnsi="Arial" w:cs="Arial"/>
                <w:sz w:val="22"/>
                <w:szCs w:val="22"/>
                <w:lang w:val="sr-Latn-CS" w:eastAsia="sr-Latn-CS"/>
              </w:rPr>
              <w:t xml:space="preserve">лних органа/организација/установа </w:t>
            </w:r>
          </w:p>
          <w:p w:rsidR="00033351" w:rsidRPr="00033351" w:rsidRDefault="00033351" w:rsidP="00033351">
            <w:pPr>
              <w:numPr>
                <w:ilvl w:val="0"/>
                <w:numId w:val="25"/>
              </w:numPr>
              <w:suppressAutoHyphens w:val="0"/>
              <w:autoSpaceDE w:val="0"/>
              <w:autoSpaceDN w:val="0"/>
              <w:adjustRightInd w:val="0"/>
              <w:snapToGrid w:val="0"/>
              <w:spacing w:before="120"/>
              <w:ind w:hanging="357"/>
              <w:contextualSpacing/>
              <w:jc w:val="both"/>
              <w:rPr>
                <w:rFonts w:ascii="Arial" w:eastAsia="Calibri" w:hAnsi="Arial" w:cs="Arial"/>
                <w:sz w:val="22"/>
                <w:szCs w:val="22"/>
                <w:lang w:val="sr-Latn-CS" w:eastAsia="sr-Latn-CS"/>
              </w:rPr>
            </w:pPr>
            <w:r w:rsidRPr="00033351">
              <w:rPr>
                <w:rFonts w:ascii="Arial" w:eastAsia="TimesNewRomanPSMT" w:hAnsi="Arial" w:cs="Arial"/>
                <w:sz w:val="22"/>
                <w:szCs w:val="22"/>
                <w:lang w:val="sr-Latn-CS" w:eastAsia="sr-Latn-CS"/>
              </w:rPr>
              <w:t xml:space="preserve">Уколико је понуђач у поступку приватизације, уместо горе наведена два доказа, потребно је доставити </w:t>
            </w:r>
            <w:r w:rsidRPr="00033351">
              <w:rPr>
                <w:rFonts w:ascii="Arial" w:eastAsia="TimesNewRomanPSMT" w:hAnsi="Arial" w:cs="Arial"/>
                <w:b/>
                <w:sz w:val="22"/>
                <w:szCs w:val="22"/>
                <w:lang w:val="sr-Latn-CS" w:eastAsia="sr-Latn-CS"/>
              </w:rPr>
              <w:t>у</w:t>
            </w:r>
            <w:r w:rsidRPr="00033351">
              <w:rPr>
                <w:rFonts w:ascii="Arial" w:eastAsia="Calibri" w:hAnsi="Arial" w:cs="Arial"/>
                <w:b/>
                <w:sz w:val="22"/>
                <w:szCs w:val="22"/>
                <w:lang w:val="ru-RU" w:eastAsia="sr-Latn-CS"/>
              </w:rPr>
              <w:t>верење Агенције за приватизацију да се налази у поступку приватизације</w:t>
            </w:r>
          </w:p>
          <w:p w:rsidR="00033351" w:rsidRPr="00033351" w:rsidRDefault="00033351" w:rsidP="00033351">
            <w:pPr>
              <w:numPr>
                <w:ilvl w:val="0"/>
                <w:numId w:val="25"/>
              </w:numPr>
              <w:tabs>
                <w:tab w:val="left" w:pos="680"/>
              </w:tabs>
              <w:suppressAutoHyphens w:val="0"/>
              <w:snapToGrid w:val="0"/>
              <w:spacing w:before="120"/>
              <w:ind w:hanging="357"/>
              <w:contextualSpacing/>
              <w:jc w:val="both"/>
              <w:rPr>
                <w:rFonts w:ascii="Arial" w:eastAsia="Calibri" w:hAnsi="Arial" w:cs="Arial"/>
                <w:sz w:val="22"/>
                <w:szCs w:val="22"/>
                <w:lang w:val="sr-Latn-CS" w:eastAsia="sr-Latn-CS"/>
              </w:rPr>
            </w:pPr>
            <w:r w:rsidRPr="00033351">
              <w:rPr>
                <w:rFonts w:ascii="Arial" w:eastAsia="Calibri" w:hAnsi="Arial" w:cs="Arial"/>
                <w:sz w:val="22"/>
                <w:szCs w:val="22"/>
                <w:lang w:val="sr-Latn-CS" w:eastAsia="sr-Latn-CS"/>
              </w:rPr>
              <w:t>У случају да понуду подноси група понуђача, ове доказе доставити за сваког учесника из групе</w:t>
            </w:r>
          </w:p>
          <w:p w:rsidR="00033351" w:rsidRPr="00033351" w:rsidRDefault="00033351" w:rsidP="00033351">
            <w:pPr>
              <w:numPr>
                <w:ilvl w:val="0"/>
                <w:numId w:val="26"/>
              </w:numPr>
              <w:tabs>
                <w:tab w:val="left" w:pos="680"/>
              </w:tabs>
              <w:suppressAutoHyphens w:val="0"/>
              <w:snapToGrid w:val="0"/>
              <w:spacing w:before="120"/>
              <w:contextualSpacing/>
              <w:jc w:val="both"/>
              <w:rPr>
                <w:rFonts w:ascii="Arial" w:hAnsi="Arial" w:cs="Arial"/>
                <w:sz w:val="22"/>
                <w:szCs w:val="22"/>
                <w:lang w:val="sr-Latn-CS" w:eastAsia="sr-Latn-CS"/>
              </w:rPr>
            </w:pPr>
            <w:r w:rsidRPr="00033351">
              <w:rPr>
                <w:rFonts w:ascii="Arial" w:eastAsia="Calibri" w:hAnsi="Arial" w:cs="Arial"/>
                <w:sz w:val="22"/>
                <w:szCs w:val="22"/>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033351" w:rsidRPr="00033351" w:rsidRDefault="00033351" w:rsidP="00033351">
            <w:pPr>
              <w:tabs>
                <w:tab w:val="left" w:pos="680"/>
              </w:tabs>
              <w:suppressAutoHyphens w:val="0"/>
              <w:snapToGrid w:val="0"/>
              <w:spacing w:before="120"/>
              <w:contextualSpacing/>
              <w:jc w:val="both"/>
              <w:rPr>
                <w:rFonts w:ascii="Arial" w:eastAsia="Calibri" w:hAnsi="Arial" w:cs="Arial"/>
                <w:sz w:val="22"/>
                <w:szCs w:val="22"/>
                <w:lang w:val="sr-Latn-CS" w:eastAsia="en-US"/>
              </w:rPr>
            </w:pPr>
            <w:r w:rsidRPr="00033351">
              <w:rPr>
                <w:rFonts w:ascii="Arial" w:eastAsia="Calibri" w:hAnsi="Arial" w:cs="Arial"/>
                <w:b/>
                <w:sz w:val="22"/>
                <w:szCs w:val="22"/>
                <w:lang w:val="sr-Latn-CS" w:eastAsia="sr-Latn-CS"/>
              </w:rPr>
              <w:t xml:space="preserve">Ови докази не могу бити старији од два месеца </w:t>
            </w:r>
            <w:r w:rsidRPr="00033351">
              <w:rPr>
                <w:rFonts w:ascii="Arial" w:eastAsia="Calibri" w:hAnsi="Arial" w:cs="Arial"/>
                <w:b/>
                <w:sz w:val="22"/>
                <w:szCs w:val="22"/>
                <w:lang w:eastAsia="sr-Latn-CS"/>
              </w:rPr>
              <w:t>пре</w:t>
            </w:r>
            <w:r w:rsidRPr="00033351">
              <w:rPr>
                <w:rFonts w:ascii="Arial" w:eastAsia="Calibri" w:hAnsi="Arial" w:cs="Arial"/>
                <w:b/>
                <w:sz w:val="22"/>
                <w:szCs w:val="22"/>
                <w:lang w:val="sr-Latn-CS" w:eastAsia="sr-Latn-CS"/>
              </w:rPr>
              <w:t xml:space="preserve"> отварања понуда</w:t>
            </w:r>
            <w:r w:rsidRPr="00033351">
              <w:rPr>
                <w:rFonts w:ascii="Arial" w:eastAsia="Calibri" w:hAnsi="Arial" w:cs="Arial"/>
                <w:sz w:val="22"/>
                <w:szCs w:val="22"/>
                <w:lang w:val="sr-Latn-CS" w:eastAsia="sr-Latn-CS"/>
              </w:rPr>
              <w:t>.</w:t>
            </w:r>
          </w:p>
          <w:p w:rsidR="00033351" w:rsidRPr="00033351" w:rsidRDefault="00033351" w:rsidP="00033351">
            <w:pPr>
              <w:tabs>
                <w:tab w:val="left" w:pos="680"/>
              </w:tabs>
              <w:suppressAutoHyphens w:val="0"/>
              <w:snapToGrid w:val="0"/>
              <w:spacing w:before="120"/>
              <w:contextualSpacing/>
              <w:jc w:val="both"/>
              <w:rPr>
                <w:rFonts w:ascii="Arial" w:hAnsi="Arial" w:cs="Arial"/>
                <w:i/>
                <w:sz w:val="22"/>
                <w:szCs w:val="22"/>
                <w:lang w:val="sr-Latn-CS" w:eastAsia="en-US"/>
              </w:rPr>
            </w:pPr>
          </w:p>
        </w:tc>
      </w:tr>
      <w:tr w:rsidR="00033351" w:rsidRPr="00033351" w:rsidTr="00C05B81">
        <w:trPr>
          <w:jc w:val="center"/>
        </w:trPr>
        <w:tc>
          <w:tcPr>
            <w:tcW w:w="729" w:type="dxa"/>
            <w:vAlign w:val="center"/>
          </w:tcPr>
          <w:p w:rsidR="00033351" w:rsidRPr="00033351" w:rsidRDefault="00033351" w:rsidP="00033351">
            <w:pPr>
              <w:suppressAutoHyphens w:val="0"/>
              <w:spacing w:before="120"/>
              <w:jc w:val="center"/>
              <w:rPr>
                <w:rFonts w:ascii="Arial" w:hAnsi="Arial" w:cs="Arial"/>
                <w:szCs w:val="24"/>
                <w:lang w:val="en-US" w:eastAsia="en-US"/>
              </w:rPr>
            </w:pPr>
            <w:r w:rsidRPr="00033351">
              <w:rPr>
                <w:rFonts w:ascii="Arial" w:hAnsi="Arial" w:cs="Arial"/>
                <w:szCs w:val="24"/>
                <w:lang w:val="en-US" w:eastAsia="en-US"/>
              </w:rPr>
              <w:t xml:space="preserve">4. </w:t>
            </w:r>
          </w:p>
        </w:tc>
        <w:tc>
          <w:tcPr>
            <w:tcW w:w="8735" w:type="dxa"/>
          </w:tcPr>
          <w:p w:rsidR="00033351" w:rsidRPr="00033351" w:rsidRDefault="00033351" w:rsidP="00033351">
            <w:pPr>
              <w:suppressAutoHyphens w:val="0"/>
              <w:snapToGrid w:val="0"/>
              <w:spacing w:before="120"/>
              <w:jc w:val="both"/>
              <w:rPr>
                <w:rFonts w:ascii="Arial" w:hAnsi="Arial" w:cs="Arial"/>
                <w:b/>
                <w:sz w:val="22"/>
                <w:szCs w:val="22"/>
                <w:u w:val="single"/>
                <w:lang w:val="sr-Latn-CS" w:eastAsia="sr-Latn-CS"/>
              </w:rPr>
            </w:pPr>
            <w:r w:rsidRPr="00033351">
              <w:rPr>
                <w:rFonts w:ascii="Arial" w:hAnsi="Arial" w:cs="Arial"/>
                <w:b/>
                <w:sz w:val="22"/>
                <w:szCs w:val="22"/>
                <w:u w:val="single"/>
                <w:lang w:val="sr-Latn-CS" w:eastAsia="sr-Latn-CS"/>
              </w:rPr>
              <w:t>Услов:</w:t>
            </w:r>
          </w:p>
          <w:p w:rsidR="00033351" w:rsidRPr="00033351" w:rsidRDefault="00033351" w:rsidP="00033351">
            <w:pPr>
              <w:suppressAutoHyphens w:val="0"/>
              <w:snapToGrid w:val="0"/>
              <w:spacing w:before="120"/>
              <w:jc w:val="both"/>
              <w:rPr>
                <w:rFonts w:ascii="Arial" w:hAnsi="Arial" w:cs="Arial"/>
                <w:sz w:val="22"/>
                <w:szCs w:val="22"/>
                <w:lang w:val="sr-Latn-CS" w:eastAsia="sr-Latn-CS"/>
              </w:rPr>
            </w:pPr>
            <w:r w:rsidRPr="00033351">
              <w:rPr>
                <w:rFonts w:ascii="Arial" w:hAnsi="Arial" w:cs="Arial"/>
                <w:sz w:val="22"/>
                <w:szCs w:val="22"/>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C7169" w:rsidRDefault="005C7169" w:rsidP="00033351">
            <w:pPr>
              <w:suppressAutoHyphens w:val="0"/>
              <w:autoSpaceDE w:val="0"/>
              <w:autoSpaceDN w:val="0"/>
              <w:adjustRightInd w:val="0"/>
              <w:spacing w:before="120"/>
              <w:jc w:val="both"/>
              <w:rPr>
                <w:rFonts w:ascii="Arial" w:hAnsi="Arial" w:cs="Arial"/>
                <w:b/>
                <w:sz w:val="22"/>
                <w:szCs w:val="22"/>
                <w:u w:val="single"/>
                <w:lang w:val="sr-Cyrl-RS" w:eastAsia="sr-Latn-CS"/>
              </w:rPr>
            </w:pPr>
          </w:p>
          <w:p w:rsidR="00033351" w:rsidRPr="00033351" w:rsidRDefault="00033351" w:rsidP="00033351">
            <w:pPr>
              <w:suppressAutoHyphens w:val="0"/>
              <w:autoSpaceDE w:val="0"/>
              <w:autoSpaceDN w:val="0"/>
              <w:adjustRightInd w:val="0"/>
              <w:spacing w:before="120"/>
              <w:jc w:val="both"/>
              <w:rPr>
                <w:rFonts w:ascii="Arial" w:hAnsi="Arial" w:cs="Arial"/>
                <w:b/>
                <w:sz w:val="22"/>
                <w:szCs w:val="22"/>
                <w:u w:val="single"/>
                <w:lang w:val="sr-Latn-CS" w:eastAsia="sr-Latn-CS"/>
              </w:rPr>
            </w:pPr>
            <w:r w:rsidRPr="00033351">
              <w:rPr>
                <w:rFonts w:ascii="Arial" w:hAnsi="Arial" w:cs="Arial"/>
                <w:b/>
                <w:sz w:val="22"/>
                <w:szCs w:val="22"/>
                <w:u w:val="single"/>
                <w:lang w:val="sr-Latn-CS" w:eastAsia="sr-Latn-CS"/>
              </w:rPr>
              <w:t>Доказ:</w:t>
            </w:r>
          </w:p>
          <w:p w:rsidR="00033351" w:rsidRPr="00033351" w:rsidRDefault="00033351" w:rsidP="00033351">
            <w:pPr>
              <w:suppressAutoHyphens w:val="0"/>
              <w:spacing w:before="120"/>
              <w:jc w:val="both"/>
              <w:rPr>
                <w:rFonts w:ascii="Arial" w:hAnsi="Arial" w:cs="Arial"/>
                <w:b/>
                <w:sz w:val="22"/>
                <w:szCs w:val="22"/>
                <w:lang w:val="sr-Latn-CS" w:eastAsia="sr-Latn-CS"/>
              </w:rPr>
            </w:pPr>
            <w:r w:rsidRPr="00033351">
              <w:rPr>
                <w:rFonts w:ascii="Arial" w:hAnsi="Arial" w:cs="Arial"/>
                <w:sz w:val="22"/>
                <w:szCs w:val="22"/>
                <w:lang w:val="sr-Latn-CS" w:eastAsia="sr-Latn-CS"/>
              </w:rPr>
              <w:lastRenderedPageBreak/>
              <w:t>Потписан и оверен Образац изјаве на основу члана 75. Став 2. ЗЈН (Образац бр.4)</w:t>
            </w:r>
          </w:p>
          <w:p w:rsidR="00033351" w:rsidRPr="00033351" w:rsidRDefault="00033351" w:rsidP="00033351">
            <w:pPr>
              <w:suppressAutoHyphens w:val="0"/>
              <w:snapToGrid w:val="0"/>
              <w:spacing w:before="120"/>
              <w:jc w:val="both"/>
              <w:rPr>
                <w:rFonts w:ascii="Arial" w:hAnsi="Arial" w:cs="Arial"/>
                <w:sz w:val="22"/>
                <w:szCs w:val="22"/>
                <w:lang w:eastAsia="sr-Latn-CS"/>
              </w:rPr>
            </w:pPr>
            <w:r w:rsidRPr="00033351">
              <w:rPr>
                <w:rFonts w:ascii="Arial" w:hAnsi="Arial" w:cs="Arial"/>
                <w:sz w:val="22"/>
                <w:szCs w:val="22"/>
                <w:lang w:val="sr-Latn-CS" w:eastAsia="sr-Latn-CS"/>
              </w:rPr>
              <w:t>Напомена:</w:t>
            </w:r>
          </w:p>
          <w:p w:rsidR="00033351" w:rsidRPr="00033351" w:rsidRDefault="00033351" w:rsidP="00033351">
            <w:pPr>
              <w:numPr>
                <w:ilvl w:val="0"/>
                <w:numId w:val="27"/>
              </w:numPr>
              <w:suppressAutoHyphens w:val="0"/>
              <w:snapToGrid w:val="0"/>
              <w:spacing w:before="120"/>
              <w:jc w:val="both"/>
              <w:rPr>
                <w:rFonts w:ascii="Arial" w:hAnsi="Arial" w:cs="Arial"/>
                <w:sz w:val="22"/>
                <w:szCs w:val="22"/>
                <w:lang w:eastAsia="sr-Latn-CS"/>
              </w:rPr>
            </w:pPr>
            <w:r w:rsidRPr="00033351">
              <w:rPr>
                <w:rFonts w:ascii="Arial" w:hAnsi="Arial" w:cs="Arial"/>
                <w:sz w:val="22"/>
                <w:szCs w:val="22"/>
                <w:lang w:val="sr-Latn-CS" w:eastAsia="sr-Latn-CS"/>
              </w:rPr>
              <w:t xml:space="preserve">Изјава мора да буде потписана од стране овлашћеног лица </w:t>
            </w:r>
            <w:r w:rsidRPr="00033351">
              <w:rPr>
                <w:rFonts w:ascii="Arial" w:hAnsi="Arial" w:cs="Arial"/>
                <w:sz w:val="22"/>
                <w:szCs w:val="22"/>
                <w:lang w:eastAsia="sr-Latn-CS"/>
              </w:rPr>
              <w:t>за заступање понуђача</w:t>
            </w:r>
            <w:r w:rsidRPr="00033351">
              <w:rPr>
                <w:rFonts w:ascii="Arial" w:hAnsi="Arial" w:cs="Arial"/>
                <w:sz w:val="22"/>
                <w:szCs w:val="22"/>
                <w:lang w:val="sr-Latn-CS" w:eastAsia="sr-Latn-CS"/>
              </w:rPr>
              <w:t xml:space="preserve"> и оверена печатом. </w:t>
            </w:r>
          </w:p>
          <w:p w:rsidR="00033351" w:rsidRPr="00033351" w:rsidRDefault="00033351" w:rsidP="00033351">
            <w:pPr>
              <w:numPr>
                <w:ilvl w:val="0"/>
                <w:numId w:val="27"/>
              </w:numPr>
              <w:suppressAutoHyphens w:val="0"/>
              <w:snapToGrid w:val="0"/>
              <w:spacing w:before="120"/>
              <w:jc w:val="both"/>
              <w:rPr>
                <w:rFonts w:ascii="Arial" w:hAnsi="Arial" w:cs="Arial"/>
                <w:sz w:val="22"/>
                <w:szCs w:val="22"/>
                <w:lang w:val="sr-Latn-CS" w:eastAsia="sr-Latn-CS"/>
              </w:rPr>
            </w:pPr>
            <w:r w:rsidRPr="00033351">
              <w:rPr>
                <w:rFonts w:ascii="Arial" w:hAnsi="Arial" w:cs="Arial"/>
                <w:sz w:val="22"/>
                <w:szCs w:val="22"/>
                <w:lang w:val="sr-Latn-CS" w:eastAsia="sr-Latn-CS"/>
              </w:rPr>
              <w:t xml:space="preserve">Уколико понуду подноси група понуђача, Изјава мора бити </w:t>
            </w:r>
            <w:r w:rsidRPr="00033351">
              <w:rPr>
                <w:rFonts w:ascii="Arial" w:hAnsi="Arial" w:cs="Arial"/>
                <w:sz w:val="22"/>
                <w:szCs w:val="22"/>
                <w:lang w:eastAsia="sr-Latn-CS"/>
              </w:rPr>
              <w:t>достављена за сваког члана групе понуђача. Изјава мора бити</w:t>
            </w:r>
            <w:r w:rsidRPr="00033351">
              <w:rPr>
                <w:rFonts w:ascii="Arial" w:hAnsi="Arial" w:cs="Arial"/>
                <w:sz w:val="22"/>
                <w:szCs w:val="22"/>
                <w:lang w:val="sr-Latn-CS" w:eastAsia="sr-Latn-CS"/>
              </w:rPr>
              <w:t xml:space="preserve"> потписана од стране овлашћеног лица </w:t>
            </w:r>
            <w:r w:rsidRPr="00033351">
              <w:rPr>
                <w:rFonts w:ascii="Arial" w:hAnsi="Arial" w:cs="Arial"/>
                <w:sz w:val="22"/>
                <w:szCs w:val="22"/>
                <w:lang w:eastAsia="sr-Latn-CS"/>
              </w:rPr>
              <w:t xml:space="preserve">за заступање </w:t>
            </w:r>
            <w:r w:rsidRPr="00033351">
              <w:rPr>
                <w:rFonts w:ascii="Arial" w:hAnsi="Arial" w:cs="Arial"/>
                <w:sz w:val="22"/>
                <w:szCs w:val="22"/>
                <w:lang w:val="sr-Latn-CS" w:eastAsia="sr-Latn-CS"/>
              </w:rPr>
              <w:t xml:space="preserve">понуђача из групе понуђача и оверена печатом.  </w:t>
            </w:r>
          </w:p>
          <w:p w:rsidR="00033351" w:rsidRPr="00033351" w:rsidRDefault="00033351" w:rsidP="00033351">
            <w:pPr>
              <w:suppressAutoHyphens w:val="0"/>
              <w:snapToGrid w:val="0"/>
              <w:spacing w:before="120"/>
              <w:ind w:left="720"/>
              <w:jc w:val="both"/>
              <w:rPr>
                <w:rFonts w:ascii="Arial" w:hAnsi="Arial" w:cs="Arial"/>
                <w:sz w:val="22"/>
                <w:szCs w:val="22"/>
                <w:lang w:val="sr-Cyrl-RS" w:eastAsia="sr-Latn-CS"/>
              </w:rPr>
            </w:pPr>
            <w:r w:rsidRPr="00033351">
              <w:rPr>
                <w:rFonts w:ascii="Arial" w:hAnsi="Arial" w:cs="Arial"/>
                <w:sz w:val="22"/>
                <w:szCs w:val="22"/>
                <w:lang w:val="sr-Latn-CS" w:eastAsia="sr-Latn-CS"/>
              </w:rPr>
              <w:t xml:space="preserve">Уколико понуђач подноси понуду са подизвођачем, Изјава мора бити </w:t>
            </w:r>
            <w:r w:rsidRPr="00033351">
              <w:rPr>
                <w:rFonts w:ascii="Arial" w:hAnsi="Arial" w:cs="Arial"/>
                <w:sz w:val="22"/>
                <w:szCs w:val="22"/>
                <w:lang w:eastAsia="sr-Latn-CS"/>
              </w:rPr>
              <w:t xml:space="preserve">достављена и за сваког </w:t>
            </w:r>
            <w:r w:rsidRPr="00033351">
              <w:rPr>
                <w:rFonts w:ascii="Arial" w:hAnsi="Arial" w:cs="Arial"/>
                <w:sz w:val="22"/>
                <w:szCs w:val="22"/>
                <w:lang w:val="sr-Latn-CS" w:eastAsia="sr-Latn-CS"/>
              </w:rPr>
              <w:t>подизвођача.</w:t>
            </w:r>
            <w:r w:rsidRPr="00033351">
              <w:rPr>
                <w:rFonts w:ascii="Arial" w:hAnsi="Arial" w:cs="Arial"/>
                <w:sz w:val="22"/>
                <w:szCs w:val="22"/>
                <w:lang w:eastAsia="sr-Latn-CS"/>
              </w:rPr>
              <w:t xml:space="preserve"> Изјава мора бити</w:t>
            </w:r>
            <w:r w:rsidRPr="00033351">
              <w:rPr>
                <w:rFonts w:ascii="Arial" w:hAnsi="Arial" w:cs="Arial"/>
                <w:sz w:val="22"/>
                <w:szCs w:val="22"/>
                <w:lang w:val="sr-Latn-CS" w:eastAsia="sr-Latn-CS"/>
              </w:rPr>
              <w:t xml:space="preserve"> потписана од стране овлашћеног лица </w:t>
            </w:r>
            <w:r w:rsidRPr="00033351">
              <w:rPr>
                <w:rFonts w:ascii="Arial" w:hAnsi="Arial" w:cs="Arial"/>
                <w:sz w:val="22"/>
                <w:szCs w:val="22"/>
                <w:lang w:eastAsia="sr-Latn-CS"/>
              </w:rPr>
              <w:t xml:space="preserve">за заступање </w:t>
            </w:r>
            <w:r w:rsidRPr="00033351">
              <w:rPr>
                <w:rFonts w:ascii="Arial" w:hAnsi="Arial" w:cs="Arial"/>
                <w:sz w:val="22"/>
                <w:szCs w:val="22"/>
                <w:lang w:val="sr-Latn-CS" w:eastAsia="sr-Latn-CS"/>
              </w:rPr>
              <w:t>подизвођача и оверена печатом</w:t>
            </w:r>
            <w:r w:rsidRPr="00033351">
              <w:rPr>
                <w:rFonts w:ascii="Arial" w:hAnsi="Arial" w:cs="Arial"/>
                <w:sz w:val="22"/>
                <w:szCs w:val="22"/>
                <w:lang w:eastAsia="sr-Latn-CS"/>
              </w:rPr>
              <w:t>.</w:t>
            </w:r>
          </w:p>
        </w:tc>
      </w:tr>
      <w:tr w:rsidR="00033351" w:rsidRPr="00033351" w:rsidTr="00C05B81">
        <w:trPr>
          <w:jc w:val="center"/>
        </w:trPr>
        <w:tc>
          <w:tcPr>
            <w:tcW w:w="729" w:type="dxa"/>
            <w:vAlign w:val="center"/>
          </w:tcPr>
          <w:p w:rsidR="00033351" w:rsidRPr="00033351" w:rsidRDefault="00033351" w:rsidP="00033351">
            <w:pPr>
              <w:suppressAutoHyphens w:val="0"/>
              <w:spacing w:before="120"/>
              <w:jc w:val="center"/>
              <w:rPr>
                <w:rFonts w:ascii="Arial" w:hAnsi="Arial" w:cs="Arial"/>
                <w:szCs w:val="24"/>
                <w:lang w:val="sr-Cyrl-RS" w:eastAsia="en-US"/>
              </w:rPr>
            </w:pPr>
            <w:r w:rsidRPr="00033351">
              <w:rPr>
                <w:rFonts w:ascii="Arial" w:hAnsi="Arial" w:cs="Arial"/>
                <w:szCs w:val="24"/>
                <w:lang w:val="sr-Cyrl-RS" w:eastAsia="en-US"/>
              </w:rPr>
              <w:lastRenderedPageBreak/>
              <w:t>5.</w:t>
            </w:r>
          </w:p>
        </w:tc>
        <w:tc>
          <w:tcPr>
            <w:tcW w:w="8735" w:type="dxa"/>
          </w:tcPr>
          <w:p w:rsidR="00033351" w:rsidRPr="00033351" w:rsidRDefault="00033351" w:rsidP="00033351">
            <w:pPr>
              <w:suppressAutoHyphens w:val="0"/>
              <w:snapToGrid w:val="0"/>
              <w:spacing w:before="120"/>
              <w:jc w:val="both"/>
              <w:rPr>
                <w:rFonts w:ascii="Arial" w:hAnsi="Arial" w:cs="Arial"/>
                <w:sz w:val="22"/>
                <w:szCs w:val="22"/>
                <w:u w:val="single"/>
                <w:lang w:val="sr-Latn-CS" w:eastAsia="sr-Latn-CS"/>
              </w:rPr>
            </w:pPr>
            <w:r w:rsidRPr="00033351">
              <w:rPr>
                <w:rFonts w:ascii="Arial" w:hAnsi="Arial" w:cs="Arial"/>
                <w:b/>
                <w:sz w:val="22"/>
                <w:szCs w:val="22"/>
                <w:u w:val="single"/>
                <w:lang w:val="sr-Latn-CS" w:eastAsia="sr-Latn-CS"/>
              </w:rPr>
              <w:t>Услов</w:t>
            </w:r>
            <w:r w:rsidRPr="00033351">
              <w:rPr>
                <w:rFonts w:ascii="Arial" w:hAnsi="Arial" w:cs="Arial"/>
                <w:sz w:val="22"/>
                <w:szCs w:val="22"/>
                <w:u w:val="single"/>
                <w:lang w:val="sr-Latn-CS" w:eastAsia="sr-Latn-CS"/>
              </w:rPr>
              <w:t>:</w:t>
            </w:r>
          </w:p>
          <w:p w:rsidR="00033351" w:rsidRPr="00033351" w:rsidRDefault="00033351" w:rsidP="00033351">
            <w:pPr>
              <w:suppressAutoHyphens w:val="0"/>
              <w:snapToGrid w:val="0"/>
              <w:spacing w:before="120"/>
              <w:jc w:val="both"/>
              <w:rPr>
                <w:rFonts w:ascii="Arial" w:hAnsi="Arial" w:cs="Arial"/>
                <w:sz w:val="22"/>
                <w:szCs w:val="22"/>
                <w:u w:val="single"/>
                <w:lang w:val="sr-Latn-CS" w:eastAsia="sr-Latn-CS"/>
              </w:rPr>
            </w:pPr>
          </w:p>
          <w:p w:rsidR="00033351" w:rsidRPr="00033351" w:rsidRDefault="00033351" w:rsidP="00033351">
            <w:pPr>
              <w:suppressAutoHyphens w:val="0"/>
              <w:snapToGrid w:val="0"/>
              <w:spacing w:before="120"/>
              <w:jc w:val="both"/>
              <w:rPr>
                <w:rFonts w:ascii="Arial" w:hAnsi="Arial" w:cs="Arial"/>
                <w:i/>
                <w:sz w:val="22"/>
                <w:szCs w:val="22"/>
                <w:lang w:val="ru-RU" w:eastAsia="sr-Latn-CS"/>
              </w:rPr>
            </w:pPr>
            <w:r w:rsidRPr="00033351">
              <w:rPr>
                <w:rFonts w:ascii="Arial" w:hAnsi="Arial" w:cs="Arial"/>
                <w:i/>
                <w:sz w:val="22"/>
                <w:szCs w:val="22"/>
                <w:lang w:val="ru-RU" w:eastAsia="sr-Latn-CS"/>
              </w:rPr>
              <w:t>да понуђач има важећу дозволу:</w:t>
            </w:r>
          </w:p>
          <w:p w:rsidR="00033351" w:rsidRPr="00033351" w:rsidRDefault="00033351" w:rsidP="00033351">
            <w:pPr>
              <w:suppressAutoHyphens w:val="0"/>
              <w:snapToGrid w:val="0"/>
              <w:spacing w:before="120"/>
              <w:jc w:val="both"/>
              <w:rPr>
                <w:rFonts w:ascii="Arial" w:hAnsi="Arial" w:cs="Arial"/>
                <w:i/>
                <w:sz w:val="22"/>
                <w:szCs w:val="22"/>
                <w:lang w:val="ru-RU" w:eastAsia="sr-Latn-CS"/>
              </w:rPr>
            </w:pPr>
          </w:p>
          <w:p w:rsidR="00033351" w:rsidRPr="00033351" w:rsidRDefault="00033351" w:rsidP="005C7169">
            <w:pPr>
              <w:tabs>
                <w:tab w:val="right" w:pos="10255"/>
              </w:tabs>
              <w:suppressAutoHyphens w:val="0"/>
              <w:spacing w:after="200" w:line="276" w:lineRule="auto"/>
              <w:jc w:val="center"/>
              <w:rPr>
                <w:rFonts w:ascii="Arial" w:eastAsia="Arial" w:hAnsi="Arial" w:cs="Arial"/>
                <w:b/>
                <w:color w:val="000000"/>
                <w:sz w:val="22"/>
                <w:szCs w:val="22"/>
                <w:u w:val="single"/>
                <w:lang w:val="sr-Cyrl-RS" w:eastAsia="en-US"/>
              </w:rPr>
            </w:pPr>
            <w:r w:rsidRPr="00033351">
              <w:rPr>
                <w:rFonts w:ascii="Arial" w:eastAsia="Arial" w:hAnsi="Arial" w:cs="Arial"/>
                <w:b/>
                <w:color w:val="000000"/>
                <w:sz w:val="22"/>
                <w:szCs w:val="22"/>
                <w:u w:val="single"/>
                <w:lang w:val="sr-Cyrl-RS" w:eastAsia="en-US"/>
              </w:rPr>
              <w:t>ПАРТИЈА 2</w:t>
            </w:r>
          </w:p>
          <w:p w:rsidR="00033351" w:rsidRPr="00033351" w:rsidRDefault="00033351" w:rsidP="00033351">
            <w:pPr>
              <w:numPr>
                <w:ilvl w:val="0"/>
                <w:numId w:val="30"/>
              </w:numPr>
              <w:suppressAutoHyphens w:val="0"/>
              <w:spacing w:before="120" w:after="200" w:line="276" w:lineRule="auto"/>
              <w:contextualSpacing/>
              <w:jc w:val="both"/>
              <w:rPr>
                <w:rFonts w:ascii="Arial" w:eastAsia="Calibri" w:hAnsi="Arial" w:cs="Arial"/>
                <w:noProof/>
                <w:sz w:val="22"/>
                <w:szCs w:val="22"/>
                <w:lang w:eastAsia="en-US"/>
              </w:rPr>
            </w:pPr>
            <w:r w:rsidRPr="00033351">
              <w:rPr>
                <w:rFonts w:ascii="Arial" w:eastAsia="Calibri" w:hAnsi="Arial" w:cs="Arial"/>
                <w:noProof/>
                <w:sz w:val="22"/>
                <w:szCs w:val="22"/>
                <w:lang w:eastAsia="en-US"/>
              </w:rPr>
              <w:t>Важећа лиценца за израду техничке документације – пројеката грађевинских конструкција за термоелектране, снаге 10 и више MW, издате од надлежног Министарства.</w:t>
            </w:r>
          </w:p>
          <w:p w:rsidR="00033351" w:rsidRPr="00033351" w:rsidRDefault="00033351" w:rsidP="00033351">
            <w:pPr>
              <w:suppressAutoHyphens w:val="0"/>
              <w:snapToGrid w:val="0"/>
              <w:spacing w:before="120"/>
              <w:jc w:val="both"/>
              <w:rPr>
                <w:rFonts w:ascii="Arial" w:hAnsi="Arial" w:cs="Arial"/>
                <w:b/>
                <w:sz w:val="22"/>
                <w:szCs w:val="22"/>
                <w:u w:val="single"/>
                <w:lang w:val="sr-Cyrl-RS" w:eastAsia="sr-Latn-CS"/>
              </w:rPr>
            </w:pPr>
            <w:r w:rsidRPr="00033351">
              <w:rPr>
                <w:rFonts w:ascii="Arial" w:hAnsi="Arial" w:cs="Arial"/>
                <w:b/>
                <w:sz w:val="22"/>
                <w:szCs w:val="22"/>
                <w:u w:val="single"/>
                <w:lang w:val="sr-Latn-CS" w:eastAsia="sr-Latn-CS"/>
              </w:rPr>
              <w:t>Доказ:</w:t>
            </w:r>
          </w:p>
          <w:p w:rsidR="00033351" w:rsidRPr="00033351" w:rsidRDefault="00033351" w:rsidP="00033351">
            <w:pPr>
              <w:numPr>
                <w:ilvl w:val="0"/>
                <w:numId w:val="33"/>
              </w:numPr>
              <w:suppressAutoHyphens w:val="0"/>
              <w:snapToGrid w:val="0"/>
              <w:spacing w:before="120" w:after="200" w:line="276" w:lineRule="auto"/>
              <w:contextualSpacing/>
              <w:jc w:val="both"/>
              <w:rPr>
                <w:rFonts w:ascii="Arial" w:eastAsia="Calibri" w:hAnsi="Arial" w:cs="Arial"/>
                <w:sz w:val="22"/>
                <w:szCs w:val="22"/>
                <w:lang w:val="sr-Cyrl-RS" w:eastAsia="sr-Latn-CS"/>
              </w:rPr>
            </w:pPr>
            <w:r w:rsidRPr="00033351">
              <w:rPr>
                <w:rFonts w:ascii="Arial" w:eastAsia="Calibri" w:hAnsi="Arial" w:cs="Arial"/>
                <w:sz w:val="22"/>
                <w:szCs w:val="22"/>
                <w:lang w:val="sr-Cyrl-RS" w:eastAsia="sr-Latn-CS"/>
              </w:rPr>
              <w:t>Копија важеће лиценце</w:t>
            </w:r>
          </w:p>
          <w:p w:rsidR="00033351" w:rsidRPr="00033351" w:rsidRDefault="00033351" w:rsidP="00033351">
            <w:pPr>
              <w:numPr>
                <w:ilvl w:val="0"/>
                <w:numId w:val="27"/>
              </w:numPr>
              <w:suppressAutoHyphens w:val="0"/>
              <w:snapToGrid w:val="0"/>
              <w:spacing w:before="120"/>
              <w:ind w:left="584" w:hanging="357"/>
              <w:jc w:val="both"/>
              <w:rPr>
                <w:rFonts w:ascii="Arial" w:hAnsi="Arial" w:cs="Arial"/>
                <w:sz w:val="22"/>
                <w:szCs w:val="22"/>
                <w:lang w:val="ru-RU" w:eastAsia="en-US"/>
              </w:rPr>
            </w:pPr>
            <w:r w:rsidRPr="00033351">
              <w:rPr>
                <w:rFonts w:ascii="Arial" w:hAnsi="Arial" w:cs="Arial"/>
                <w:sz w:val="22"/>
                <w:szCs w:val="22"/>
                <w:lang w:val="ru-RU" w:eastAsia="en-US"/>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033351" w:rsidRPr="00033351" w:rsidRDefault="00033351" w:rsidP="00033351">
            <w:pPr>
              <w:suppressAutoHyphens w:val="0"/>
              <w:snapToGrid w:val="0"/>
              <w:ind w:left="584"/>
              <w:jc w:val="both"/>
              <w:rPr>
                <w:rFonts w:ascii="Arial" w:hAnsi="Arial" w:cs="Arial"/>
                <w:sz w:val="22"/>
                <w:szCs w:val="22"/>
                <w:lang w:val="ru-RU" w:eastAsia="en-US"/>
              </w:rPr>
            </w:pPr>
          </w:p>
          <w:p w:rsidR="00033351" w:rsidRPr="00033351" w:rsidRDefault="00033351" w:rsidP="00033351">
            <w:pPr>
              <w:numPr>
                <w:ilvl w:val="0"/>
                <w:numId w:val="27"/>
              </w:numPr>
              <w:suppressAutoHyphens w:val="0"/>
              <w:snapToGrid w:val="0"/>
              <w:spacing w:before="120"/>
              <w:ind w:left="584" w:hanging="357"/>
              <w:jc w:val="both"/>
              <w:rPr>
                <w:rFonts w:ascii="Arial" w:hAnsi="Arial" w:cs="Arial"/>
                <w:sz w:val="22"/>
                <w:szCs w:val="22"/>
                <w:lang w:val="ru-RU" w:eastAsia="en-US"/>
              </w:rPr>
            </w:pPr>
            <w:r w:rsidRPr="00033351">
              <w:rPr>
                <w:rFonts w:ascii="Arial" w:hAnsi="Arial" w:cs="Arial"/>
                <w:sz w:val="22"/>
                <w:szCs w:val="22"/>
                <w:lang w:val="ru-RU" w:eastAsia="en-US"/>
              </w:rPr>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rsidR="00033351" w:rsidRPr="00033351" w:rsidRDefault="00033351" w:rsidP="00033351">
            <w:pPr>
              <w:suppressAutoHyphens w:val="0"/>
              <w:snapToGrid w:val="0"/>
              <w:jc w:val="both"/>
              <w:rPr>
                <w:rFonts w:ascii="Arial" w:hAnsi="Arial" w:cs="Arial"/>
                <w:sz w:val="22"/>
                <w:szCs w:val="22"/>
                <w:lang w:val="ru-RU" w:eastAsia="en-US"/>
              </w:rPr>
            </w:pPr>
          </w:p>
          <w:p w:rsidR="00033351" w:rsidRPr="00033351" w:rsidRDefault="00033351" w:rsidP="00033351">
            <w:pPr>
              <w:numPr>
                <w:ilvl w:val="0"/>
                <w:numId w:val="27"/>
              </w:numPr>
              <w:suppressAutoHyphens w:val="0"/>
              <w:snapToGrid w:val="0"/>
              <w:spacing w:before="120"/>
              <w:ind w:left="584" w:hanging="357"/>
              <w:jc w:val="both"/>
              <w:rPr>
                <w:rFonts w:ascii="Arial" w:hAnsi="Arial" w:cs="Arial"/>
                <w:color w:val="00B0F0"/>
                <w:sz w:val="22"/>
                <w:szCs w:val="22"/>
                <w:lang w:val="ru-RU" w:eastAsia="en-US"/>
              </w:rPr>
            </w:pPr>
            <w:r w:rsidRPr="00033351">
              <w:rPr>
                <w:rFonts w:ascii="Arial" w:hAnsi="Arial" w:cs="Arial"/>
                <w:sz w:val="22"/>
                <w:szCs w:val="22"/>
                <w:lang w:val="ru-RU" w:eastAsia="en-US"/>
              </w:rPr>
              <w:t>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p w:rsidR="00033351" w:rsidRPr="00033351" w:rsidRDefault="00033351" w:rsidP="00033351">
            <w:pPr>
              <w:suppressAutoHyphens w:val="0"/>
              <w:snapToGrid w:val="0"/>
              <w:jc w:val="both"/>
              <w:rPr>
                <w:rFonts w:ascii="Arial" w:hAnsi="Arial" w:cs="Arial"/>
                <w:color w:val="00B0F0"/>
                <w:sz w:val="22"/>
                <w:szCs w:val="22"/>
                <w:lang w:val="ru-RU" w:eastAsia="en-US"/>
              </w:rPr>
            </w:pPr>
          </w:p>
        </w:tc>
      </w:tr>
      <w:tr w:rsidR="00033351" w:rsidRPr="00033351" w:rsidTr="00C05B81">
        <w:trPr>
          <w:jc w:val="center"/>
        </w:trPr>
        <w:tc>
          <w:tcPr>
            <w:tcW w:w="729" w:type="dxa"/>
            <w:vAlign w:val="center"/>
          </w:tcPr>
          <w:p w:rsidR="00033351" w:rsidRPr="00033351" w:rsidRDefault="00033351" w:rsidP="00033351">
            <w:pPr>
              <w:suppressAutoHyphens w:val="0"/>
              <w:spacing w:before="120"/>
              <w:jc w:val="center"/>
              <w:rPr>
                <w:rFonts w:ascii="Arial" w:hAnsi="Arial" w:cs="Arial"/>
                <w:szCs w:val="24"/>
                <w:lang w:val="sr-Cyrl-RS" w:eastAsia="en-US"/>
              </w:rPr>
            </w:pPr>
          </w:p>
        </w:tc>
        <w:tc>
          <w:tcPr>
            <w:tcW w:w="8735" w:type="dxa"/>
          </w:tcPr>
          <w:p w:rsidR="00033351" w:rsidRPr="00033351" w:rsidRDefault="00033351" w:rsidP="00033351">
            <w:pPr>
              <w:suppressAutoHyphens w:val="0"/>
              <w:spacing w:before="120"/>
              <w:ind w:right="-180"/>
              <w:jc w:val="center"/>
              <w:rPr>
                <w:rFonts w:ascii="Arial" w:hAnsi="Arial" w:cs="Arial"/>
                <w:b/>
                <w:sz w:val="22"/>
                <w:szCs w:val="22"/>
                <w:lang w:val="sr-Latn-CS" w:eastAsia="sr-Latn-CS"/>
              </w:rPr>
            </w:pPr>
            <w:r w:rsidRPr="00033351">
              <w:rPr>
                <w:rFonts w:ascii="Arial" w:hAnsi="Arial" w:cs="Arial"/>
                <w:b/>
                <w:sz w:val="22"/>
                <w:szCs w:val="22"/>
                <w:lang w:val="sr-Latn-CS" w:eastAsia="sr-Latn-CS"/>
              </w:rPr>
              <w:t xml:space="preserve">4.2  ДОДАТНИ УСЛОВИ </w:t>
            </w:r>
          </w:p>
          <w:p w:rsidR="00033351" w:rsidRPr="00033351" w:rsidRDefault="00033351" w:rsidP="00033351">
            <w:pPr>
              <w:tabs>
                <w:tab w:val="right" w:pos="10255"/>
              </w:tabs>
              <w:suppressAutoHyphens w:val="0"/>
              <w:spacing w:after="200" w:line="276" w:lineRule="auto"/>
              <w:rPr>
                <w:rFonts w:ascii="Arial" w:hAnsi="Arial" w:cs="Arial"/>
                <w:b/>
                <w:sz w:val="22"/>
                <w:szCs w:val="22"/>
                <w:lang w:eastAsia="en-US"/>
              </w:rPr>
            </w:pPr>
            <w:r w:rsidRPr="00033351">
              <w:rPr>
                <w:rFonts w:ascii="Arial" w:hAnsi="Arial" w:cs="Arial"/>
                <w:b/>
                <w:sz w:val="22"/>
                <w:szCs w:val="22"/>
                <w:lang w:val="sr-Latn-CS" w:eastAsia="sr-Latn-CS"/>
              </w:rPr>
              <w:t>ЗА УЧЕШЋЕ У ПОСТУПКУ ЈАВНЕ НАБАВКЕ ИЗ ЧЛАНА 76. ЗАКОНА</w:t>
            </w:r>
          </w:p>
        </w:tc>
      </w:tr>
      <w:tr w:rsidR="00033351" w:rsidRPr="00033351" w:rsidTr="00C05B81">
        <w:trPr>
          <w:jc w:val="center"/>
        </w:trPr>
        <w:tc>
          <w:tcPr>
            <w:tcW w:w="729" w:type="dxa"/>
            <w:vAlign w:val="center"/>
          </w:tcPr>
          <w:p w:rsidR="00033351" w:rsidRPr="00033351" w:rsidRDefault="00033351" w:rsidP="00033351">
            <w:pPr>
              <w:suppressAutoHyphens w:val="0"/>
              <w:spacing w:before="120"/>
              <w:jc w:val="center"/>
              <w:rPr>
                <w:rFonts w:ascii="Arial" w:hAnsi="Arial" w:cs="Arial"/>
                <w:szCs w:val="24"/>
                <w:lang w:val="sr-Cyrl-RS" w:eastAsia="en-US"/>
              </w:rPr>
            </w:pPr>
            <w:r w:rsidRPr="00033351">
              <w:rPr>
                <w:rFonts w:ascii="Arial" w:hAnsi="Arial" w:cs="Arial"/>
                <w:szCs w:val="24"/>
                <w:lang w:val="sr-Cyrl-RS" w:eastAsia="en-US"/>
              </w:rPr>
              <w:t>6.</w:t>
            </w:r>
          </w:p>
        </w:tc>
        <w:tc>
          <w:tcPr>
            <w:tcW w:w="8735" w:type="dxa"/>
          </w:tcPr>
          <w:p w:rsidR="00033351" w:rsidRPr="00033351" w:rsidRDefault="00033351" w:rsidP="00033351">
            <w:pPr>
              <w:suppressAutoHyphens w:val="0"/>
              <w:autoSpaceDE w:val="0"/>
              <w:autoSpaceDN w:val="0"/>
              <w:adjustRightInd w:val="0"/>
              <w:spacing w:before="120"/>
              <w:jc w:val="both"/>
              <w:rPr>
                <w:rFonts w:ascii="Arial" w:hAnsi="Arial" w:cs="Arial"/>
                <w:b/>
                <w:sz w:val="22"/>
                <w:szCs w:val="22"/>
                <w:u w:val="single"/>
                <w:lang w:val="sr-Cyrl-RS" w:eastAsia="sr-Latn-CS"/>
              </w:rPr>
            </w:pPr>
            <w:r w:rsidRPr="00033351">
              <w:rPr>
                <w:rFonts w:ascii="Arial" w:hAnsi="Arial" w:cs="Arial"/>
                <w:b/>
                <w:sz w:val="22"/>
                <w:szCs w:val="22"/>
                <w:u w:val="single"/>
                <w:lang w:val="sr-Latn-CS" w:eastAsia="sr-Latn-CS"/>
              </w:rPr>
              <w:t xml:space="preserve">Пословни капацитет </w:t>
            </w:r>
          </w:p>
          <w:p w:rsidR="00033351" w:rsidRPr="00033351" w:rsidRDefault="00033351" w:rsidP="00033351">
            <w:pPr>
              <w:tabs>
                <w:tab w:val="left" w:pos="702"/>
              </w:tabs>
              <w:suppressAutoHyphens w:val="0"/>
              <w:spacing w:after="200" w:line="276" w:lineRule="auto"/>
              <w:jc w:val="center"/>
              <w:rPr>
                <w:rFonts w:ascii="Arial" w:eastAsiaTheme="minorEastAsia" w:hAnsi="Arial" w:cs="Arial"/>
                <w:b/>
                <w:szCs w:val="24"/>
                <w:u w:val="single"/>
                <w:lang w:val="ru-RU" w:eastAsia="en-US"/>
              </w:rPr>
            </w:pPr>
            <w:r w:rsidRPr="00033351">
              <w:rPr>
                <w:rFonts w:ascii="Arial" w:eastAsiaTheme="minorEastAsia" w:hAnsi="Arial" w:cs="Arial"/>
                <w:b/>
                <w:szCs w:val="24"/>
                <w:u w:val="single"/>
                <w:lang w:val="ru-RU" w:eastAsia="en-US"/>
              </w:rPr>
              <w:t>ПАРТИЈА 1 и 2</w:t>
            </w:r>
          </w:p>
          <w:p w:rsidR="00033351" w:rsidRPr="00033351" w:rsidRDefault="00033351" w:rsidP="00033351">
            <w:pPr>
              <w:suppressAutoHyphens w:val="0"/>
              <w:spacing w:before="120"/>
              <w:jc w:val="both"/>
              <w:rPr>
                <w:rFonts w:ascii="Arial" w:hAnsi="Arial" w:cs="Arial"/>
                <w:b/>
                <w:sz w:val="22"/>
                <w:szCs w:val="22"/>
                <w:u w:val="single"/>
                <w:lang w:val="sr-Cyrl-RS" w:eastAsia="sr-Latn-CS"/>
              </w:rPr>
            </w:pPr>
            <w:r w:rsidRPr="00033351">
              <w:rPr>
                <w:rFonts w:ascii="Arial" w:hAnsi="Arial" w:cs="Arial"/>
                <w:b/>
                <w:sz w:val="22"/>
                <w:szCs w:val="22"/>
                <w:u w:val="single"/>
                <w:lang w:val="sr-Cyrl-RS" w:eastAsia="sr-Latn-CS"/>
              </w:rPr>
              <w:t xml:space="preserve">Услов: </w:t>
            </w:r>
          </w:p>
          <w:p w:rsidR="00033351" w:rsidRPr="00033351" w:rsidRDefault="00033351" w:rsidP="00033351">
            <w:pPr>
              <w:suppressAutoHyphens w:val="0"/>
              <w:spacing w:before="120"/>
              <w:jc w:val="both"/>
              <w:rPr>
                <w:rFonts w:ascii="Calibri" w:eastAsia="Calibri" w:hAnsi="Calibri"/>
                <w:szCs w:val="22"/>
                <w:lang w:val="sr-Cyrl-RS" w:eastAsia="en-US"/>
              </w:rPr>
            </w:pPr>
            <w:r w:rsidRPr="00033351">
              <w:rPr>
                <w:rFonts w:ascii="Arial" w:eastAsia="Calibri" w:hAnsi="Arial" w:cs="Arial"/>
                <w:sz w:val="22"/>
                <w:szCs w:val="22"/>
                <w:lang w:val="sr-Cyrl-RS" w:eastAsia="en-US"/>
              </w:rPr>
              <w:t xml:space="preserve">Систем управљања по стандардима </w:t>
            </w:r>
            <w:r w:rsidRPr="00033351">
              <w:rPr>
                <w:rFonts w:ascii="Arial" w:eastAsia="Calibri" w:hAnsi="Arial" w:cs="Arial"/>
                <w:sz w:val="22"/>
                <w:szCs w:val="22"/>
                <w:lang w:val="en-US" w:eastAsia="en-US"/>
              </w:rPr>
              <w:t>ISO</w:t>
            </w:r>
            <w:r w:rsidRPr="00033351">
              <w:rPr>
                <w:rFonts w:ascii="Arial" w:eastAsia="Calibri" w:hAnsi="Arial" w:cs="Arial"/>
                <w:sz w:val="22"/>
                <w:szCs w:val="22"/>
                <w:lang w:val="sr-Cyrl-RS" w:eastAsia="en-US"/>
              </w:rPr>
              <w:t xml:space="preserve">- односно </w:t>
            </w:r>
            <w:r w:rsidRPr="00033351">
              <w:rPr>
                <w:rFonts w:ascii="Arial" w:eastAsia="Calibri" w:hAnsi="Arial" w:cs="Arial"/>
                <w:sz w:val="22"/>
                <w:szCs w:val="22"/>
                <w:lang w:val="en-US" w:eastAsia="en-US"/>
              </w:rPr>
              <w:t>ISO</w:t>
            </w:r>
            <w:r w:rsidRPr="00033351">
              <w:rPr>
                <w:rFonts w:ascii="Arial" w:eastAsia="Calibri" w:hAnsi="Arial" w:cs="Arial"/>
                <w:sz w:val="22"/>
                <w:szCs w:val="22"/>
                <w:lang w:val="sr-Cyrl-RS" w:eastAsia="en-US"/>
              </w:rPr>
              <w:t>/</w:t>
            </w:r>
            <w:r w:rsidRPr="00033351">
              <w:rPr>
                <w:rFonts w:ascii="Arial" w:eastAsia="Calibri" w:hAnsi="Arial" w:cs="Arial"/>
                <w:sz w:val="22"/>
                <w:szCs w:val="22"/>
                <w:lang w:val="en-US" w:eastAsia="en-US"/>
              </w:rPr>
              <w:t>IEC</w:t>
            </w:r>
            <w:r w:rsidRPr="00033351">
              <w:rPr>
                <w:rFonts w:ascii="Arial" w:eastAsia="Calibri" w:hAnsi="Arial" w:cs="Arial"/>
                <w:sz w:val="22"/>
                <w:szCs w:val="22"/>
                <w:lang w:val="sr-Cyrl-RS" w:eastAsia="en-US"/>
              </w:rPr>
              <w:t xml:space="preserve"> (за акредитована тела за оцењивање усаглашености).</w:t>
            </w:r>
            <w:r w:rsidRPr="00033351">
              <w:rPr>
                <w:rFonts w:ascii="Calibri" w:eastAsia="Calibri" w:hAnsi="Calibri"/>
                <w:szCs w:val="22"/>
                <w:lang w:val="sr-Cyrl-RS" w:eastAsia="en-US"/>
              </w:rPr>
              <w:t xml:space="preserve">  </w:t>
            </w:r>
          </w:p>
          <w:p w:rsidR="00033351" w:rsidRPr="00033351" w:rsidRDefault="00033351" w:rsidP="00033351">
            <w:pPr>
              <w:suppressAutoHyphens w:val="0"/>
              <w:spacing w:before="120"/>
              <w:jc w:val="both"/>
              <w:rPr>
                <w:rFonts w:ascii="Arial" w:eastAsia="Calibri" w:hAnsi="Arial" w:cs="Arial"/>
                <w:sz w:val="22"/>
                <w:szCs w:val="22"/>
                <w:lang w:val="sr-Cyrl-RS" w:eastAsia="en-US"/>
              </w:rPr>
            </w:pPr>
            <w:r w:rsidRPr="00033351">
              <w:rPr>
                <w:rFonts w:ascii="Arial" w:eastAsia="Calibri" w:hAnsi="Arial" w:cs="Arial"/>
                <w:b/>
                <w:sz w:val="22"/>
                <w:szCs w:val="22"/>
                <w:u w:val="single"/>
                <w:lang w:val="sr-Cyrl-RS" w:eastAsia="en-US"/>
              </w:rPr>
              <w:t>Доказ:</w:t>
            </w:r>
            <w:r w:rsidRPr="00033351">
              <w:rPr>
                <w:rFonts w:ascii="Arial" w:eastAsia="Calibri" w:hAnsi="Arial" w:cs="Arial"/>
                <w:b/>
                <w:sz w:val="22"/>
                <w:szCs w:val="22"/>
                <w:lang w:val="sr-Cyrl-RS" w:eastAsia="en-US"/>
              </w:rPr>
              <w:t xml:space="preserve"> </w:t>
            </w:r>
            <w:r w:rsidRPr="00033351">
              <w:rPr>
                <w:rFonts w:ascii="Arial" w:hAnsi="Arial" w:cs="Arial"/>
                <w:bCs/>
                <w:sz w:val="22"/>
                <w:szCs w:val="22"/>
                <w:lang w:eastAsia="en-US"/>
              </w:rPr>
              <w:t xml:space="preserve">Сертификати: </w:t>
            </w:r>
            <w:r w:rsidRPr="00033351">
              <w:rPr>
                <w:rFonts w:ascii="Arial" w:hAnsi="Arial" w:cs="Arial"/>
                <w:bCs/>
                <w:sz w:val="22"/>
                <w:szCs w:val="22"/>
                <w:lang w:val="en-US" w:eastAsia="en-US"/>
              </w:rPr>
              <w:t>SRPS</w:t>
            </w:r>
            <w:r w:rsidRPr="00033351">
              <w:rPr>
                <w:rFonts w:ascii="Arial" w:hAnsi="Arial" w:cs="Arial"/>
                <w:bCs/>
                <w:sz w:val="22"/>
                <w:szCs w:val="22"/>
                <w:lang w:val="sr-Cyrl-RS" w:eastAsia="en-US"/>
              </w:rPr>
              <w:t xml:space="preserve"> </w:t>
            </w:r>
            <w:r w:rsidRPr="00033351">
              <w:rPr>
                <w:rFonts w:ascii="Arial" w:hAnsi="Arial" w:cs="Arial"/>
                <w:bCs/>
                <w:sz w:val="22"/>
                <w:szCs w:val="22"/>
                <w:lang w:val="en-US" w:eastAsia="en-US"/>
              </w:rPr>
              <w:t>ISO</w:t>
            </w:r>
            <w:r w:rsidRPr="00033351">
              <w:rPr>
                <w:rFonts w:ascii="Arial" w:hAnsi="Arial" w:cs="Arial"/>
                <w:bCs/>
                <w:sz w:val="22"/>
                <w:szCs w:val="22"/>
                <w:lang w:val="sr-Cyrl-RS" w:eastAsia="en-US"/>
              </w:rPr>
              <w:t>/</w:t>
            </w:r>
            <w:r w:rsidRPr="00033351">
              <w:rPr>
                <w:rFonts w:ascii="Arial" w:hAnsi="Arial" w:cs="Arial"/>
                <w:bCs/>
                <w:sz w:val="22"/>
                <w:szCs w:val="22"/>
                <w:lang w:val="en-US" w:eastAsia="en-US"/>
              </w:rPr>
              <w:t>IEC</w:t>
            </w:r>
            <w:r w:rsidRPr="00033351">
              <w:rPr>
                <w:rFonts w:ascii="Arial" w:hAnsi="Arial" w:cs="Arial"/>
                <w:bCs/>
                <w:sz w:val="22"/>
                <w:szCs w:val="22"/>
                <w:lang w:val="sr-Cyrl-RS" w:eastAsia="en-US"/>
              </w:rPr>
              <w:t xml:space="preserve"> 17025:2006</w:t>
            </w:r>
            <w:r w:rsidRPr="00033351">
              <w:rPr>
                <w:rFonts w:ascii="Arial" w:hAnsi="Arial" w:cs="Arial"/>
                <w:bCs/>
                <w:sz w:val="22"/>
                <w:szCs w:val="22"/>
                <w:lang w:eastAsia="en-US"/>
              </w:rPr>
              <w:t xml:space="preserve"> или одговарајући;</w:t>
            </w:r>
            <w:r w:rsidRPr="00033351">
              <w:rPr>
                <w:rFonts w:ascii="Arial" w:eastAsia="Calibri" w:hAnsi="Arial" w:cs="Arial"/>
                <w:sz w:val="22"/>
                <w:szCs w:val="22"/>
                <w:lang w:val="sr-Cyrl-RS" w:eastAsia="en-US"/>
              </w:rPr>
              <w:t xml:space="preserve"> </w:t>
            </w:r>
            <w:r w:rsidRPr="00033351">
              <w:rPr>
                <w:rFonts w:ascii="Arial" w:eastAsia="Calibri" w:hAnsi="Arial" w:cs="Arial"/>
                <w:sz w:val="22"/>
                <w:szCs w:val="22"/>
                <w:u w:val="single"/>
                <w:lang w:val="sr-Cyrl-RS" w:eastAsia="en-US"/>
              </w:rPr>
              <w:t>И</w:t>
            </w:r>
          </w:p>
          <w:p w:rsidR="00033351" w:rsidRPr="00033351" w:rsidRDefault="00033351" w:rsidP="00033351">
            <w:pPr>
              <w:suppressAutoHyphens w:val="0"/>
              <w:spacing w:before="120"/>
              <w:jc w:val="both"/>
              <w:rPr>
                <w:rFonts w:ascii="Arial" w:hAnsi="Arial" w:cs="Arial"/>
                <w:bCs/>
                <w:sz w:val="22"/>
                <w:szCs w:val="22"/>
                <w:lang w:eastAsia="en-US"/>
              </w:rPr>
            </w:pPr>
            <w:r w:rsidRPr="00033351">
              <w:rPr>
                <w:rFonts w:ascii="Arial" w:hAnsi="Arial" w:cs="Arial"/>
                <w:bCs/>
                <w:sz w:val="22"/>
                <w:szCs w:val="22"/>
                <w:lang w:val="en-US" w:eastAsia="en-US"/>
              </w:rPr>
              <w:t>SRPS</w:t>
            </w:r>
            <w:r w:rsidRPr="00033351">
              <w:rPr>
                <w:rFonts w:ascii="Arial" w:hAnsi="Arial" w:cs="Arial"/>
                <w:bCs/>
                <w:sz w:val="22"/>
                <w:szCs w:val="22"/>
                <w:lang w:val="sr-Cyrl-RS" w:eastAsia="en-US"/>
              </w:rPr>
              <w:t xml:space="preserve"> </w:t>
            </w:r>
            <w:r w:rsidRPr="00033351">
              <w:rPr>
                <w:rFonts w:ascii="Arial" w:hAnsi="Arial" w:cs="Arial"/>
                <w:bCs/>
                <w:sz w:val="22"/>
                <w:szCs w:val="22"/>
                <w:lang w:val="en-GB" w:eastAsia="en-US"/>
              </w:rPr>
              <w:t>ISO</w:t>
            </w:r>
            <w:r w:rsidRPr="00033351">
              <w:rPr>
                <w:rFonts w:ascii="Arial" w:hAnsi="Arial" w:cs="Arial"/>
                <w:bCs/>
                <w:sz w:val="22"/>
                <w:szCs w:val="22"/>
                <w:lang w:eastAsia="en-US"/>
              </w:rPr>
              <w:t xml:space="preserve">  </w:t>
            </w:r>
            <w:r w:rsidRPr="00033351">
              <w:rPr>
                <w:rFonts w:ascii="Arial" w:hAnsi="Arial" w:cs="Arial"/>
                <w:bCs/>
                <w:sz w:val="22"/>
                <w:szCs w:val="22"/>
                <w:lang w:val="sr-Cyrl-RS" w:eastAsia="en-US"/>
              </w:rPr>
              <w:t>9001:2008</w:t>
            </w:r>
            <w:r w:rsidRPr="00033351">
              <w:rPr>
                <w:rFonts w:ascii="Arial" w:hAnsi="Arial" w:cs="Arial"/>
                <w:bCs/>
                <w:sz w:val="22"/>
                <w:szCs w:val="22"/>
                <w:lang w:eastAsia="en-US"/>
              </w:rPr>
              <w:t xml:space="preserve">  </w:t>
            </w:r>
            <w:r w:rsidRPr="00033351">
              <w:rPr>
                <w:rFonts w:ascii="Arial" w:hAnsi="Arial" w:cs="Arial"/>
                <w:bCs/>
                <w:sz w:val="22"/>
                <w:szCs w:val="22"/>
                <w:lang w:val="ru-RU" w:eastAsia="en-US"/>
              </w:rPr>
              <w:t>или</w:t>
            </w:r>
            <w:r w:rsidRPr="00033351">
              <w:rPr>
                <w:rFonts w:ascii="Arial" w:hAnsi="Arial" w:cs="Arial"/>
                <w:bCs/>
                <w:sz w:val="22"/>
                <w:szCs w:val="22"/>
                <w:lang w:val="sr-Cyrl-RS" w:eastAsia="en-US"/>
              </w:rPr>
              <w:t xml:space="preserve"> </w:t>
            </w:r>
            <w:r w:rsidRPr="00033351">
              <w:rPr>
                <w:rFonts w:ascii="Arial" w:hAnsi="Arial" w:cs="Arial"/>
                <w:bCs/>
                <w:sz w:val="22"/>
                <w:szCs w:val="22"/>
                <w:lang w:eastAsia="en-US"/>
              </w:rPr>
              <w:t>одговарајући</w:t>
            </w:r>
          </w:p>
          <w:p w:rsidR="00033351" w:rsidRPr="00033351" w:rsidRDefault="00033351" w:rsidP="00033351">
            <w:pPr>
              <w:suppressAutoHyphens w:val="0"/>
              <w:spacing w:before="120"/>
              <w:jc w:val="both"/>
              <w:rPr>
                <w:rFonts w:ascii="Arial" w:eastAsia="Calibri" w:hAnsi="Arial" w:cs="Arial"/>
                <w:b/>
                <w:sz w:val="22"/>
                <w:szCs w:val="22"/>
                <w:u w:val="single"/>
                <w:lang w:val="en-US" w:eastAsia="en-US"/>
              </w:rPr>
            </w:pPr>
            <w:r w:rsidRPr="00033351">
              <w:rPr>
                <w:rFonts w:ascii="Arial" w:hAnsi="Arial" w:cs="Arial"/>
                <w:b/>
                <w:bCs/>
                <w:sz w:val="22"/>
                <w:szCs w:val="22"/>
                <w:u w:val="single"/>
                <w:lang w:eastAsia="en-US"/>
              </w:rPr>
              <w:t>НАПОМЕНА:</w:t>
            </w:r>
            <w:r w:rsidRPr="00033351">
              <w:rPr>
                <w:rFonts w:ascii="Arial" w:eastAsia="Calibri" w:hAnsi="Arial" w:cs="Arial"/>
                <w:b/>
                <w:sz w:val="22"/>
                <w:szCs w:val="22"/>
                <w:lang w:val="sr-Cyrl-RS" w:eastAsia="en-US"/>
              </w:rPr>
              <w:t xml:space="preserve"> </w:t>
            </w:r>
            <w:r w:rsidRPr="00033351">
              <w:rPr>
                <w:rFonts w:ascii="Arial" w:eastAsia="Calibri" w:hAnsi="Arial" w:cs="Arial"/>
                <w:sz w:val="22"/>
                <w:szCs w:val="22"/>
                <w:lang w:val="sr-Latn-CS" w:eastAsia="en-US"/>
              </w:rPr>
              <w:t xml:space="preserve">Што се тиче сертификата ISO,  </w:t>
            </w:r>
            <w:r w:rsidRPr="00033351">
              <w:rPr>
                <w:rFonts w:ascii="Arial" w:eastAsia="Calibri" w:hAnsi="Arial" w:cs="Arial"/>
                <w:sz w:val="22"/>
                <w:szCs w:val="22"/>
                <w:lang w:val="sr-Cyrl-RS" w:eastAsia="en-US"/>
              </w:rPr>
              <w:t>Наручилац их као</w:t>
            </w:r>
            <w:r w:rsidRPr="00033351">
              <w:rPr>
                <w:rFonts w:ascii="Arial" w:eastAsia="Calibri" w:hAnsi="Arial" w:cs="Arial"/>
                <w:sz w:val="22"/>
                <w:szCs w:val="22"/>
                <w:lang w:val="sr-Latn-CS" w:eastAsia="en-US"/>
              </w:rPr>
              <w:t xml:space="preserve"> произвођач електричне енергије поседује и има право и обавезу да исте захтева од понуђача </w:t>
            </w:r>
            <w:r w:rsidRPr="00033351">
              <w:rPr>
                <w:rFonts w:ascii="Arial" w:eastAsia="Calibri" w:hAnsi="Arial" w:cs="Arial"/>
                <w:sz w:val="22"/>
                <w:szCs w:val="22"/>
                <w:lang w:val="sr-Latn-CS" w:eastAsia="en-US"/>
              </w:rPr>
              <w:lastRenderedPageBreak/>
              <w:t>опреме и услуга јер</w:t>
            </w:r>
            <w:r w:rsidRPr="00033351">
              <w:rPr>
                <w:rFonts w:ascii="Arial" w:eastAsia="Calibri" w:hAnsi="Arial" w:cs="Arial"/>
                <w:sz w:val="22"/>
                <w:szCs w:val="22"/>
                <w:lang w:val="sr-Cyrl-RS" w:eastAsia="en-US"/>
              </w:rPr>
              <w:t xml:space="preserve"> се</w:t>
            </w:r>
            <w:r w:rsidRPr="00033351">
              <w:rPr>
                <w:rFonts w:ascii="Arial" w:eastAsia="Calibri" w:hAnsi="Arial" w:cs="Arial"/>
                <w:sz w:val="22"/>
                <w:szCs w:val="22"/>
                <w:lang w:val="sr-Latn-CS" w:eastAsia="en-US"/>
              </w:rPr>
              <w:t xml:space="preserve"> </w:t>
            </w:r>
            <w:r w:rsidRPr="00033351">
              <w:rPr>
                <w:rFonts w:ascii="Arial" w:eastAsia="Calibri" w:hAnsi="Arial" w:cs="Arial"/>
                <w:sz w:val="22"/>
                <w:szCs w:val="22"/>
                <w:lang w:val="sr-Cyrl-RS" w:eastAsia="en-US"/>
              </w:rPr>
              <w:t>на тај начин</w:t>
            </w:r>
            <w:r w:rsidRPr="00033351">
              <w:rPr>
                <w:rFonts w:ascii="Arial" w:eastAsia="Calibri" w:hAnsi="Arial" w:cs="Arial"/>
                <w:sz w:val="22"/>
                <w:szCs w:val="22"/>
                <w:lang w:val="sr-Latn-CS" w:eastAsia="en-US"/>
              </w:rPr>
              <w:t xml:space="preserve"> доказује да је производ урађен по стандардима на које се </w:t>
            </w:r>
            <w:r w:rsidRPr="00033351">
              <w:rPr>
                <w:rFonts w:ascii="Arial" w:eastAsia="Calibri" w:hAnsi="Arial" w:cs="Arial"/>
                <w:sz w:val="22"/>
                <w:szCs w:val="22"/>
                <w:lang w:val="sr-Cyrl-RS" w:eastAsia="en-US"/>
              </w:rPr>
              <w:t xml:space="preserve">Наручилац </w:t>
            </w:r>
            <w:r w:rsidRPr="00033351">
              <w:rPr>
                <w:rFonts w:ascii="Arial" w:eastAsia="Calibri" w:hAnsi="Arial" w:cs="Arial"/>
                <w:sz w:val="22"/>
                <w:szCs w:val="22"/>
                <w:lang w:val="sr-Latn-CS" w:eastAsia="en-US"/>
              </w:rPr>
              <w:t>позива.</w:t>
            </w:r>
            <w:r w:rsidRPr="00033351">
              <w:rPr>
                <w:rFonts w:ascii="Arial" w:eastAsia="Calibri" w:hAnsi="Arial" w:cs="Arial"/>
                <w:sz w:val="22"/>
                <w:szCs w:val="22"/>
                <w:lang w:val="sr-Cyrl-RS" w:eastAsia="en-US"/>
              </w:rPr>
              <w:t xml:space="preserve"> У овом случају се траже </w:t>
            </w:r>
            <w:r w:rsidRPr="00033351">
              <w:rPr>
                <w:rFonts w:ascii="Arial" w:eastAsia="Calibri" w:hAnsi="Arial" w:cs="Arial"/>
                <w:sz w:val="22"/>
                <w:szCs w:val="22"/>
                <w:lang w:val="sr-Latn-RS" w:eastAsia="en-US"/>
              </w:rPr>
              <w:t xml:space="preserve">ISO </w:t>
            </w:r>
            <w:r w:rsidRPr="00033351">
              <w:rPr>
                <w:rFonts w:ascii="Arial" w:eastAsia="Calibri" w:hAnsi="Arial" w:cs="Arial"/>
                <w:sz w:val="22"/>
                <w:szCs w:val="22"/>
                <w:lang w:val="sr-Cyrl-RS" w:eastAsia="en-US"/>
              </w:rPr>
              <w:t>стандарди квалитета и компетентности лабораторија за испитивање, што је битно с обзиром на предмет јавне набавке.</w:t>
            </w:r>
          </w:p>
          <w:p w:rsidR="00033351" w:rsidRPr="00033351" w:rsidRDefault="00033351" w:rsidP="00033351">
            <w:pPr>
              <w:tabs>
                <w:tab w:val="right" w:pos="10255"/>
              </w:tabs>
              <w:suppressAutoHyphens w:val="0"/>
              <w:jc w:val="center"/>
              <w:rPr>
                <w:rFonts w:ascii="Arial" w:eastAsia="Arial" w:hAnsi="Arial" w:cs="Arial"/>
                <w:b/>
                <w:color w:val="000000"/>
                <w:sz w:val="22"/>
                <w:u w:val="single"/>
                <w:lang w:val="sr-Cyrl-RS" w:eastAsia="en-US"/>
              </w:rPr>
            </w:pPr>
            <w:r w:rsidRPr="00033351">
              <w:rPr>
                <w:rFonts w:ascii="Arial" w:eastAsia="Arial" w:hAnsi="Arial" w:cs="Arial"/>
                <w:b/>
                <w:color w:val="000000"/>
                <w:sz w:val="22"/>
                <w:u w:val="single"/>
                <w:lang w:val="sr-Cyrl-RS" w:eastAsia="en-US"/>
              </w:rPr>
              <w:t xml:space="preserve">ПАРТИЈА 1 </w:t>
            </w:r>
          </w:p>
          <w:p w:rsidR="00033351" w:rsidRPr="00033351" w:rsidRDefault="00033351" w:rsidP="00033351">
            <w:pPr>
              <w:tabs>
                <w:tab w:val="right" w:pos="10255"/>
              </w:tabs>
              <w:suppressAutoHyphens w:val="0"/>
              <w:rPr>
                <w:rFonts w:ascii="Arial" w:eastAsia="Arial" w:hAnsi="Arial" w:cs="Arial"/>
                <w:color w:val="000000"/>
                <w:sz w:val="22"/>
                <w:u w:val="single"/>
                <w:lang w:val="sr-Cyrl-RS" w:eastAsia="en-US"/>
              </w:rPr>
            </w:pPr>
          </w:p>
          <w:p w:rsidR="00033351" w:rsidRPr="00033351" w:rsidRDefault="00033351" w:rsidP="00033351">
            <w:pPr>
              <w:suppressAutoHyphens w:val="0"/>
              <w:autoSpaceDE w:val="0"/>
              <w:autoSpaceDN w:val="0"/>
              <w:adjustRightInd w:val="0"/>
              <w:spacing w:after="60"/>
              <w:rPr>
                <w:rFonts w:ascii="Arial" w:hAnsi="Arial" w:cs="Arial"/>
                <w:b/>
                <w:i/>
                <w:sz w:val="22"/>
                <w:szCs w:val="22"/>
                <w:lang w:val="sr-Cyrl-RS" w:eastAsia="en-US"/>
              </w:rPr>
            </w:pPr>
            <w:r w:rsidRPr="00033351">
              <w:rPr>
                <w:rFonts w:ascii="Arial" w:hAnsi="Arial" w:cs="Arial"/>
                <w:b/>
                <w:i/>
                <w:sz w:val="22"/>
                <w:szCs w:val="22"/>
                <w:lang w:val="sr-Cyrl-RS" w:eastAsia="sr-Latn-CS"/>
              </w:rPr>
              <w:t>Понуђач располаже минималним пословним капацитетом ако:</w:t>
            </w:r>
          </w:p>
          <w:p w:rsidR="00033351" w:rsidRPr="00033351" w:rsidRDefault="00033351" w:rsidP="00033351">
            <w:pPr>
              <w:suppressAutoHyphens w:val="0"/>
              <w:snapToGrid w:val="0"/>
              <w:spacing w:after="60"/>
              <w:ind w:left="362"/>
              <w:rPr>
                <w:rFonts w:ascii="Arial" w:hAnsi="Arial" w:cs="Arial"/>
                <w:sz w:val="22"/>
                <w:szCs w:val="22"/>
                <w:lang w:eastAsia="en-US"/>
              </w:rPr>
            </w:pPr>
            <w:r w:rsidRPr="00033351">
              <w:rPr>
                <w:rFonts w:ascii="Arial" w:hAnsi="Arial" w:cs="Arial"/>
                <w:sz w:val="22"/>
                <w:szCs w:val="22"/>
                <w:lang w:eastAsia="en-US"/>
              </w:rPr>
              <w:t>је у претходне 3 (три) године</w:t>
            </w:r>
            <w:r w:rsidRPr="00033351">
              <w:rPr>
                <w:rFonts w:ascii="Arial" w:hAnsi="Arial" w:cs="Arial"/>
                <w:sz w:val="22"/>
                <w:szCs w:val="22"/>
                <w:lang w:val="sr-Cyrl-RS" w:eastAsia="en-US"/>
              </w:rPr>
              <w:t xml:space="preserve"> </w:t>
            </w:r>
            <w:r w:rsidRPr="00033351">
              <w:rPr>
                <w:rFonts w:ascii="Arial" w:hAnsi="Arial" w:cs="Arial"/>
                <w:sz w:val="22"/>
                <w:szCs w:val="22"/>
                <w:lang w:eastAsia="en-US"/>
              </w:rPr>
              <w:t xml:space="preserve">до дана објављивања Позива за подношење понуда </w:t>
            </w:r>
            <w:r w:rsidRPr="00033351">
              <w:rPr>
                <w:rFonts w:ascii="Arial" w:hAnsi="Arial" w:cs="Arial"/>
                <w:sz w:val="22"/>
                <w:szCs w:val="22"/>
                <w:lang w:val="sr-Cyrl-RS" w:eastAsia="en-US"/>
              </w:rPr>
              <w:t>на Порталу јавних набавки</w:t>
            </w:r>
            <w:r w:rsidRPr="00033351">
              <w:rPr>
                <w:rFonts w:ascii="Arial" w:hAnsi="Arial" w:cs="Arial"/>
                <w:sz w:val="22"/>
                <w:szCs w:val="22"/>
                <w:lang w:val="sr-Latn-RS" w:eastAsia="en-US"/>
              </w:rPr>
              <w:t>,</w:t>
            </w:r>
            <w:r w:rsidRPr="00033351">
              <w:rPr>
                <w:rFonts w:ascii="Arial" w:hAnsi="Arial" w:cs="Arial"/>
                <w:sz w:val="22"/>
                <w:szCs w:val="22"/>
                <w:lang w:val="sr-Cyrl-RS" w:eastAsia="en-US"/>
              </w:rPr>
              <w:t xml:space="preserve"> </w:t>
            </w:r>
            <w:r w:rsidRPr="00033351">
              <w:rPr>
                <w:rFonts w:ascii="Arial" w:hAnsi="Arial" w:cs="Arial"/>
                <w:sz w:val="22"/>
                <w:szCs w:val="22"/>
                <w:lang w:eastAsia="en-US"/>
              </w:rPr>
              <w:t>успешно реализовао  уговоре за услуге које су предмет јавне набавке, истражне услуге на бетонским и челичним конструкцијама, испитивање бетонских и челичних конструкција и израда извештаја о испитивању у уговореном року, обиму и квалитету, и да у гарантно</w:t>
            </w:r>
            <w:r w:rsidRPr="00033351">
              <w:rPr>
                <w:rFonts w:ascii="Arial" w:hAnsi="Arial" w:cs="Arial"/>
                <w:sz w:val="22"/>
                <w:szCs w:val="22"/>
                <w:lang w:val="sr-Cyrl-RS" w:eastAsia="en-US"/>
              </w:rPr>
              <w:t>м</w:t>
            </w:r>
            <w:r w:rsidRPr="00033351">
              <w:rPr>
                <w:rFonts w:ascii="Arial" w:hAnsi="Arial" w:cs="Arial"/>
                <w:sz w:val="22"/>
                <w:szCs w:val="22"/>
                <w:lang w:eastAsia="en-US"/>
              </w:rPr>
              <w:t xml:space="preserve"> року, до дана издавања потврде о референтним набавкама, није било рекламација на исте.</w:t>
            </w:r>
          </w:p>
          <w:p w:rsidR="00033351" w:rsidRPr="00033351" w:rsidRDefault="00033351" w:rsidP="00033351">
            <w:pPr>
              <w:tabs>
                <w:tab w:val="right" w:pos="10255"/>
              </w:tabs>
              <w:suppressAutoHyphens w:val="0"/>
              <w:rPr>
                <w:rFonts w:ascii="Arial" w:eastAsia="Arial" w:hAnsi="Arial" w:cs="Arial"/>
                <w:b/>
                <w:color w:val="000000"/>
                <w:sz w:val="22"/>
                <w:szCs w:val="22"/>
                <w:u w:val="single"/>
                <w:lang w:val="sr-Cyrl-RS" w:eastAsia="en-US"/>
              </w:rPr>
            </w:pPr>
            <w:r w:rsidRPr="00033351">
              <w:rPr>
                <w:rFonts w:ascii="Arial" w:eastAsia="Arial" w:hAnsi="Arial" w:cs="Arial"/>
                <w:b/>
                <w:color w:val="000000"/>
                <w:sz w:val="22"/>
                <w:szCs w:val="22"/>
                <w:u w:val="single"/>
                <w:lang w:val="sr-Cyrl-RS" w:eastAsia="en-US"/>
              </w:rPr>
              <w:t>Доказ:</w:t>
            </w:r>
          </w:p>
          <w:p w:rsidR="00033351" w:rsidRPr="00033351" w:rsidRDefault="00033351" w:rsidP="00033351">
            <w:pPr>
              <w:tabs>
                <w:tab w:val="right" w:pos="10255"/>
              </w:tabs>
              <w:suppressAutoHyphens w:val="0"/>
              <w:rPr>
                <w:rFonts w:ascii="Arial" w:eastAsia="Arial" w:hAnsi="Arial" w:cs="Arial"/>
                <w:b/>
                <w:color w:val="000000"/>
                <w:sz w:val="22"/>
                <w:szCs w:val="22"/>
                <w:u w:val="single"/>
                <w:lang w:val="sr-Cyrl-RS" w:eastAsia="en-US"/>
              </w:rPr>
            </w:pPr>
          </w:p>
          <w:p w:rsidR="00033351" w:rsidRPr="00033351" w:rsidRDefault="00033351" w:rsidP="00033351">
            <w:pPr>
              <w:numPr>
                <w:ilvl w:val="1"/>
                <w:numId w:val="31"/>
              </w:numPr>
              <w:tabs>
                <w:tab w:val="left" w:pos="702"/>
              </w:tabs>
              <w:suppressAutoHyphens w:val="0"/>
              <w:spacing w:before="120" w:after="200" w:line="276" w:lineRule="auto"/>
              <w:contextualSpacing/>
              <w:jc w:val="both"/>
              <w:rPr>
                <w:rFonts w:ascii="Arial" w:eastAsiaTheme="minorEastAsia" w:hAnsi="Arial" w:cs="Arial"/>
                <w:b/>
                <w:sz w:val="22"/>
                <w:szCs w:val="22"/>
                <w:u w:val="single"/>
                <w:lang w:val="ru-RU" w:eastAsia="en-US"/>
              </w:rPr>
            </w:pPr>
            <w:r w:rsidRPr="00033351">
              <w:rPr>
                <w:rFonts w:ascii="Arial" w:eastAsiaTheme="minorEastAsia" w:hAnsi="Arial" w:cs="Arial"/>
                <w:sz w:val="22"/>
                <w:szCs w:val="22"/>
                <w:lang w:val="ru-RU" w:eastAsia="en-US"/>
              </w:rPr>
              <w:t xml:space="preserve">Попуњен, потписан и оверен образац </w:t>
            </w:r>
            <w:r w:rsidRPr="00033351">
              <w:rPr>
                <w:rFonts w:ascii="Arial" w:eastAsiaTheme="minorEastAsia" w:hAnsi="Arial" w:cs="Arial"/>
                <w:b/>
                <w:sz w:val="22"/>
                <w:szCs w:val="22"/>
                <w:u w:val="single"/>
                <w:lang w:val="ru-RU" w:eastAsia="en-US"/>
              </w:rPr>
              <w:t>Списак извршених услуга - стручне референце</w:t>
            </w:r>
            <w:r w:rsidRPr="00033351">
              <w:rPr>
                <w:rFonts w:ascii="Arial" w:eastAsiaTheme="minorEastAsia" w:hAnsi="Arial" w:cs="Arial"/>
                <w:sz w:val="22"/>
                <w:szCs w:val="22"/>
                <w:lang w:val="ru-RU" w:eastAsia="en-US"/>
              </w:rPr>
              <w:t xml:space="preserve"> (образац бр. 5.) </w:t>
            </w:r>
            <w:r w:rsidRPr="00033351">
              <w:rPr>
                <w:rFonts w:ascii="Arial" w:eastAsiaTheme="minorEastAsia" w:hAnsi="Arial" w:cs="Arial"/>
                <w:b/>
                <w:sz w:val="22"/>
                <w:szCs w:val="22"/>
                <w:u w:val="single"/>
                <w:lang w:val="ru-RU" w:eastAsia="en-US"/>
              </w:rPr>
              <w:t>и</w:t>
            </w:r>
          </w:p>
          <w:p w:rsidR="00033351" w:rsidRPr="00033351" w:rsidRDefault="00033351" w:rsidP="00033351">
            <w:pPr>
              <w:tabs>
                <w:tab w:val="right" w:pos="10255"/>
              </w:tabs>
              <w:suppressAutoHyphens w:val="0"/>
              <w:rPr>
                <w:rFonts w:ascii="Arial" w:eastAsiaTheme="minorEastAsia" w:hAnsi="Arial" w:cs="Arial"/>
                <w:sz w:val="22"/>
                <w:szCs w:val="22"/>
                <w:lang w:val="ru-RU" w:eastAsia="en-US"/>
              </w:rPr>
            </w:pPr>
            <w:r w:rsidRPr="00033351">
              <w:rPr>
                <w:rFonts w:ascii="Arial" w:eastAsiaTheme="minorEastAsia" w:hAnsi="Arial" w:cs="Arial"/>
                <w:b/>
                <w:sz w:val="22"/>
                <w:szCs w:val="22"/>
                <w:lang w:val="ru-RU" w:eastAsia="en-US"/>
              </w:rPr>
              <w:t>1.2</w:t>
            </w:r>
            <w:r w:rsidRPr="00033351">
              <w:rPr>
                <w:rFonts w:ascii="Arial" w:eastAsiaTheme="minorEastAsia" w:hAnsi="Arial" w:cs="Arial"/>
                <w:sz w:val="22"/>
                <w:szCs w:val="22"/>
                <w:lang w:val="ru-RU" w:eastAsia="en-US"/>
              </w:rPr>
              <w:t xml:space="preserve">. </w:t>
            </w:r>
            <w:r w:rsidRPr="00033351">
              <w:rPr>
                <w:rFonts w:ascii="Arial" w:eastAsiaTheme="minorEastAsia" w:hAnsi="Arial" w:cs="Arial"/>
                <w:b/>
                <w:sz w:val="22"/>
                <w:szCs w:val="22"/>
                <w:u w:val="single"/>
                <w:lang w:val="ru-RU" w:eastAsia="en-US"/>
              </w:rPr>
              <w:t>потврде о референтним набавкама</w:t>
            </w:r>
            <w:r w:rsidRPr="00033351">
              <w:rPr>
                <w:rFonts w:ascii="Arial" w:eastAsiaTheme="minorEastAsia" w:hAnsi="Arial" w:cs="Arial"/>
                <w:b/>
                <w:sz w:val="22"/>
                <w:szCs w:val="22"/>
                <w:lang w:val="ru-RU" w:eastAsia="en-US"/>
              </w:rPr>
              <w:t xml:space="preserve">, </w:t>
            </w:r>
            <w:r w:rsidRPr="00033351">
              <w:rPr>
                <w:rFonts w:ascii="Arial" w:eastAsiaTheme="minorEastAsia" w:hAnsi="Arial" w:cs="Arial"/>
                <w:sz w:val="22"/>
                <w:szCs w:val="22"/>
                <w:lang w:val="ru-RU" w:eastAsia="en-US"/>
              </w:rPr>
              <w:t>које морају бити попуњене, потписане и оверене печатом референтних наручилаца (образац бр. 6.)</w:t>
            </w:r>
          </w:p>
          <w:p w:rsidR="00033351" w:rsidRPr="00033351" w:rsidRDefault="00033351" w:rsidP="00033351">
            <w:pPr>
              <w:tabs>
                <w:tab w:val="right" w:pos="10255"/>
              </w:tabs>
              <w:suppressAutoHyphens w:val="0"/>
              <w:rPr>
                <w:rFonts w:ascii="Arial" w:eastAsia="Arial" w:hAnsi="Arial" w:cs="Arial"/>
                <w:color w:val="000000"/>
                <w:sz w:val="22"/>
                <w:u w:val="single"/>
                <w:lang w:val="sr-Cyrl-RS" w:eastAsia="en-US"/>
              </w:rPr>
            </w:pPr>
          </w:p>
          <w:p w:rsidR="00033351" w:rsidRPr="00033351" w:rsidRDefault="00033351" w:rsidP="00033351">
            <w:pPr>
              <w:tabs>
                <w:tab w:val="right" w:pos="10255"/>
              </w:tabs>
              <w:suppressAutoHyphens w:val="0"/>
              <w:spacing w:after="200" w:line="276" w:lineRule="auto"/>
              <w:jc w:val="center"/>
              <w:rPr>
                <w:rFonts w:ascii="Arial" w:eastAsia="Arial" w:hAnsi="Arial" w:cs="Arial"/>
                <w:b/>
                <w:color w:val="000000"/>
                <w:sz w:val="22"/>
                <w:szCs w:val="22"/>
                <w:u w:val="single"/>
                <w:lang w:val="sr-Cyrl-RS" w:eastAsia="en-US"/>
              </w:rPr>
            </w:pPr>
            <w:r w:rsidRPr="00033351">
              <w:rPr>
                <w:rFonts w:ascii="Arial" w:eastAsia="Arial" w:hAnsi="Arial" w:cs="Arial"/>
                <w:b/>
                <w:color w:val="000000"/>
                <w:sz w:val="22"/>
                <w:szCs w:val="22"/>
                <w:u w:val="single"/>
                <w:lang w:val="sr-Cyrl-RS" w:eastAsia="en-US"/>
              </w:rPr>
              <w:t xml:space="preserve">ПАРТИЈА 2 </w:t>
            </w:r>
          </w:p>
          <w:p w:rsidR="00033351" w:rsidRPr="00033351" w:rsidRDefault="00033351" w:rsidP="00033351">
            <w:pPr>
              <w:suppressAutoHyphens w:val="0"/>
              <w:autoSpaceDE w:val="0"/>
              <w:autoSpaceDN w:val="0"/>
              <w:adjustRightInd w:val="0"/>
              <w:spacing w:after="60"/>
              <w:rPr>
                <w:rFonts w:ascii="Arial" w:hAnsi="Arial" w:cs="Arial"/>
                <w:b/>
                <w:i/>
                <w:sz w:val="22"/>
                <w:szCs w:val="22"/>
                <w:lang w:val="sr-Cyrl-RS" w:eastAsia="en-US"/>
              </w:rPr>
            </w:pPr>
            <w:r w:rsidRPr="00033351">
              <w:rPr>
                <w:rFonts w:ascii="Arial" w:hAnsi="Arial" w:cs="Arial"/>
                <w:b/>
                <w:i/>
                <w:sz w:val="22"/>
                <w:szCs w:val="22"/>
                <w:lang w:val="sr-Cyrl-RS" w:eastAsia="sr-Latn-CS"/>
              </w:rPr>
              <w:t>Понуђач располаже минималним пословним капацитетом ако:</w:t>
            </w:r>
          </w:p>
          <w:p w:rsidR="00033351" w:rsidRPr="00033351" w:rsidRDefault="00033351" w:rsidP="00033351">
            <w:pPr>
              <w:suppressAutoHyphens w:val="0"/>
              <w:snapToGrid w:val="0"/>
              <w:spacing w:after="60"/>
              <w:ind w:left="362"/>
              <w:rPr>
                <w:rFonts w:ascii="Arial" w:hAnsi="Arial" w:cs="Arial"/>
                <w:sz w:val="22"/>
                <w:szCs w:val="22"/>
                <w:lang w:eastAsia="en-US"/>
              </w:rPr>
            </w:pPr>
            <w:r w:rsidRPr="00033351">
              <w:rPr>
                <w:rFonts w:ascii="Arial" w:hAnsi="Arial" w:cs="Arial"/>
                <w:sz w:val="22"/>
                <w:szCs w:val="22"/>
                <w:lang w:eastAsia="en-US"/>
              </w:rPr>
              <w:t>је у претходних (пет) година</w:t>
            </w:r>
            <w:r w:rsidRPr="00033351">
              <w:rPr>
                <w:rFonts w:ascii="Arial" w:hAnsi="Arial" w:cs="Arial"/>
                <w:sz w:val="22"/>
                <w:szCs w:val="22"/>
                <w:lang w:val="sr-Cyrl-RS" w:eastAsia="en-US"/>
              </w:rPr>
              <w:t xml:space="preserve"> </w:t>
            </w:r>
            <w:r w:rsidRPr="00033351">
              <w:rPr>
                <w:rFonts w:ascii="Arial" w:hAnsi="Arial" w:cs="Arial"/>
                <w:sz w:val="22"/>
                <w:szCs w:val="22"/>
                <w:lang w:eastAsia="en-US"/>
              </w:rPr>
              <w:t xml:space="preserve">до дана објављивања Позива за подношење понуда </w:t>
            </w:r>
            <w:r w:rsidRPr="00033351">
              <w:rPr>
                <w:rFonts w:ascii="Arial" w:hAnsi="Arial" w:cs="Arial"/>
                <w:sz w:val="22"/>
                <w:szCs w:val="22"/>
                <w:lang w:val="sr-Cyrl-RS" w:eastAsia="en-US"/>
              </w:rPr>
              <w:t>на Порталу јавних набавки</w:t>
            </w:r>
            <w:r w:rsidRPr="00033351">
              <w:rPr>
                <w:rFonts w:ascii="Arial" w:hAnsi="Arial" w:cs="Arial"/>
                <w:sz w:val="22"/>
                <w:szCs w:val="22"/>
                <w:lang w:val="sr-Latn-RS" w:eastAsia="en-US"/>
              </w:rPr>
              <w:t>,</w:t>
            </w:r>
            <w:r w:rsidRPr="00033351">
              <w:rPr>
                <w:rFonts w:ascii="Arial" w:hAnsi="Arial" w:cs="Arial"/>
                <w:sz w:val="22"/>
                <w:szCs w:val="22"/>
                <w:lang w:val="sr-Cyrl-RS" w:eastAsia="en-US"/>
              </w:rPr>
              <w:t xml:space="preserve"> </w:t>
            </w:r>
            <w:r w:rsidRPr="00033351">
              <w:rPr>
                <w:rFonts w:ascii="Arial" w:hAnsi="Arial" w:cs="Arial"/>
                <w:sz w:val="22"/>
                <w:szCs w:val="22"/>
                <w:lang w:eastAsia="en-US"/>
              </w:rPr>
              <w:t>извршио референтне набавке у уговореном року, обиму и квалитету, и да у гарантном  року, до дана издавања потврде о референтним набавкама, није било</w:t>
            </w:r>
            <w:r w:rsidRPr="00033351">
              <w:rPr>
                <w:rFonts w:ascii="Arial" w:hAnsi="Arial"/>
                <w:sz w:val="22"/>
                <w:szCs w:val="22"/>
                <w:lang w:val="sr-Cyrl-RS" w:eastAsia="en-US"/>
              </w:rPr>
              <w:t xml:space="preserve"> </w:t>
            </w:r>
            <w:r w:rsidRPr="00033351">
              <w:rPr>
                <w:rFonts w:ascii="Arial" w:hAnsi="Arial" w:cs="Arial"/>
                <w:sz w:val="22"/>
                <w:szCs w:val="22"/>
                <w:lang w:eastAsia="en-US"/>
              </w:rPr>
              <w:t>рекламација на исте.</w:t>
            </w:r>
          </w:p>
          <w:p w:rsidR="00033351" w:rsidRPr="00033351" w:rsidRDefault="00033351" w:rsidP="00033351">
            <w:pPr>
              <w:tabs>
                <w:tab w:val="right" w:pos="10255"/>
              </w:tabs>
              <w:suppressAutoHyphens w:val="0"/>
              <w:spacing w:after="200" w:line="276" w:lineRule="auto"/>
              <w:rPr>
                <w:rFonts w:ascii="Arial" w:hAnsi="Arial" w:cs="Arial"/>
                <w:b/>
                <w:sz w:val="22"/>
                <w:szCs w:val="22"/>
                <w:u w:val="single"/>
                <w:lang w:val="ru-RU" w:eastAsia="en-US"/>
              </w:rPr>
            </w:pPr>
            <w:r w:rsidRPr="00033351">
              <w:rPr>
                <w:rFonts w:ascii="Arial" w:hAnsi="Arial" w:cs="Arial"/>
                <w:b/>
                <w:sz w:val="22"/>
                <w:szCs w:val="22"/>
                <w:u w:val="single"/>
                <w:lang w:val="ru-RU" w:eastAsia="en-US"/>
              </w:rPr>
              <w:t>Доказ:</w:t>
            </w:r>
          </w:p>
          <w:p w:rsidR="00033351" w:rsidRPr="00033351" w:rsidRDefault="00033351" w:rsidP="00033351">
            <w:pPr>
              <w:numPr>
                <w:ilvl w:val="1"/>
                <w:numId w:val="32"/>
              </w:numPr>
              <w:tabs>
                <w:tab w:val="left" w:pos="702"/>
              </w:tabs>
              <w:suppressAutoHyphens w:val="0"/>
              <w:spacing w:before="120" w:after="200" w:line="276" w:lineRule="auto"/>
              <w:contextualSpacing/>
              <w:jc w:val="both"/>
              <w:rPr>
                <w:rFonts w:ascii="Arial" w:eastAsiaTheme="minorEastAsia" w:hAnsi="Arial" w:cs="Arial"/>
                <w:b/>
                <w:sz w:val="22"/>
                <w:szCs w:val="22"/>
                <w:u w:val="single"/>
                <w:lang w:val="ru-RU" w:eastAsia="en-US"/>
              </w:rPr>
            </w:pPr>
            <w:r w:rsidRPr="00033351">
              <w:rPr>
                <w:rFonts w:ascii="Arial" w:eastAsiaTheme="minorEastAsia" w:hAnsi="Arial" w:cs="Arial"/>
                <w:sz w:val="22"/>
                <w:szCs w:val="22"/>
                <w:lang w:val="ru-RU" w:eastAsia="en-US"/>
              </w:rPr>
              <w:t xml:space="preserve">Попуњен, потписан и оверен образац </w:t>
            </w:r>
            <w:r w:rsidRPr="00033351">
              <w:rPr>
                <w:rFonts w:ascii="Arial" w:eastAsiaTheme="minorEastAsia" w:hAnsi="Arial" w:cs="Arial"/>
                <w:b/>
                <w:sz w:val="22"/>
                <w:szCs w:val="22"/>
                <w:u w:val="single"/>
                <w:lang w:val="ru-RU" w:eastAsia="en-US"/>
              </w:rPr>
              <w:t>Списак извршених услуга - стручне референце</w:t>
            </w:r>
            <w:r w:rsidRPr="00033351">
              <w:rPr>
                <w:rFonts w:ascii="Arial" w:eastAsiaTheme="minorEastAsia" w:hAnsi="Arial" w:cs="Arial"/>
                <w:sz w:val="22"/>
                <w:szCs w:val="22"/>
                <w:lang w:val="ru-RU" w:eastAsia="en-US"/>
              </w:rPr>
              <w:t xml:space="preserve"> (образац бр. 5.) </w:t>
            </w:r>
            <w:r w:rsidRPr="00033351">
              <w:rPr>
                <w:rFonts w:ascii="Arial" w:eastAsiaTheme="minorEastAsia" w:hAnsi="Arial" w:cs="Arial"/>
                <w:b/>
                <w:sz w:val="22"/>
                <w:szCs w:val="22"/>
                <w:u w:val="single"/>
                <w:lang w:val="ru-RU" w:eastAsia="en-US"/>
              </w:rPr>
              <w:t>и</w:t>
            </w:r>
          </w:p>
          <w:p w:rsidR="00033351" w:rsidRPr="00033351" w:rsidRDefault="00033351" w:rsidP="00033351">
            <w:pPr>
              <w:tabs>
                <w:tab w:val="left" w:pos="702"/>
              </w:tabs>
              <w:suppressAutoHyphens w:val="0"/>
              <w:spacing w:after="200" w:line="276" w:lineRule="auto"/>
              <w:rPr>
                <w:rFonts w:ascii="Arial" w:eastAsiaTheme="minorEastAsia" w:hAnsi="Arial" w:cs="Arial"/>
                <w:sz w:val="22"/>
                <w:szCs w:val="22"/>
                <w:lang w:val="en-US" w:eastAsia="en-US"/>
              </w:rPr>
            </w:pPr>
            <w:r w:rsidRPr="00033351">
              <w:rPr>
                <w:rFonts w:ascii="Arial" w:eastAsiaTheme="minorEastAsia" w:hAnsi="Arial" w:cs="Arial"/>
                <w:b/>
                <w:sz w:val="22"/>
                <w:szCs w:val="22"/>
                <w:lang w:val="ru-RU" w:eastAsia="en-US"/>
              </w:rPr>
              <w:t>1.2</w:t>
            </w:r>
            <w:r w:rsidRPr="00033351">
              <w:rPr>
                <w:rFonts w:ascii="Arial" w:eastAsiaTheme="minorEastAsia" w:hAnsi="Arial" w:cs="Arial"/>
                <w:sz w:val="22"/>
                <w:szCs w:val="22"/>
                <w:lang w:val="ru-RU" w:eastAsia="en-US"/>
              </w:rPr>
              <w:t xml:space="preserve">. </w:t>
            </w:r>
            <w:r w:rsidRPr="00033351">
              <w:rPr>
                <w:rFonts w:ascii="Arial" w:eastAsiaTheme="minorEastAsia" w:hAnsi="Arial" w:cs="Arial"/>
                <w:b/>
                <w:sz w:val="22"/>
                <w:szCs w:val="22"/>
                <w:u w:val="single"/>
                <w:lang w:val="ru-RU" w:eastAsia="en-US"/>
              </w:rPr>
              <w:t>потврде о референтним набавкама</w:t>
            </w:r>
            <w:r w:rsidRPr="00033351">
              <w:rPr>
                <w:rFonts w:ascii="Arial" w:eastAsiaTheme="minorEastAsia" w:hAnsi="Arial" w:cs="Arial"/>
                <w:b/>
                <w:sz w:val="22"/>
                <w:szCs w:val="22"/>
                <w:lang w:val="ru-RU" w:eastAsia="en-US"/>
              </w:rPr>
              <w:t xml:space="preserve">, </w:t>
            </w:r>
            <w:r w:rsidRPr="00033351">
              <w:rPr>
                <w:rFonts w:ascii="Arial" w:eastAsiaTheme="minorEastAsia" w:hAnsi="Arial" w:cs="Arial"/>
                <w:sz w:val="22"/>
                <w:szCs w:val="22"/>
                <w:lang w:val="ru-RU" w:eastAsia="en-US"/>
              </w:rPr>
              <w:t>које морају бити попуњене, потписане и оверене печатом референтних наручилаца (образац бр. 6.)</w:t>
            </w:r>
          </w:p>
        </w:tc>
      </w:tr>
      <w:tr w:rsidR="00033351" w:rsidRPr="00033351" w:rsidTr="00C05B81">
        <w:trPr>
          <w:jc w:val="center"/>
        </w:trPr>
        <w:tc>
          <w:tcPr>
            <w:tcW w:w="729" w:type="dxa"/>
            <w:vAlign w:val="center"/>
          </w:tcPr>
          <w:p w:rsidR="00033351" w:rsidRPr="00033351" w:rsidRDefault="00033351" w:rsidP="00033351">
            <w:pPr>
              <w:suppressAutoHyphens w:val="0"/>
              <w:spacing w:before="120"/>
              <w:jc w:val="center"/>
              <w:rPr>
                <w:rFonts w:ascii="Arial" w:hAnsi="Arial" w:cs="Arial"/>
                <w:szCs w:val="24"/>
                <w:lang w:val="sr-Cyrl-RS" w:eastAsia="en-US"/>
              </w:rPr>
            </w:pPr>
            <w:r w:rsidRPr="00033351">
              <w:rPr>
                <w:rFonts w:ascii="Arial" w:hAnsi="Arial" w:cs="Arial"/>
                <w:szCs w:val="24"/>
                <w:lang w:val="sr-Cyrl-RS" w:eastAsia="en-US"/>
              </w:rPr>
              <w:lastRenderedPageBreak/>
              <w:t>7.</w:t>
            </w:r>
          </w:p>
        </w:tc>
        <w:tc>
          <w:tcPr>
            <w:tcW w:w="8735" w:type="dxa"/>
          </w:tcPr>
          <w:p w:rsidR="00033351" w:rsidRPr="00033351" w:rsidRDefault="00033351" w:rsidP="00033351">
            <w:pPr>
              <w:suppressAutoHyphens w:val="0"/>
              <w:autoSpaceDE w:val="0"/>
              <w:autoSpaceDN w:val="0"/>
              <w:adjustRightInd w:val="0"/>
              <w:spacing w:before="120"/>
              <w:jc w:val="both"/>
              <w:rPr>
                <w:rFonts w:ascii="Arial" w:hAnsi="Arial" w:cs="Arial"/>
                <w:b/>
                <w:sz w:val="22"/>
                <w:szCs w:val="22"/>
                <w:u w:val="single"/>
                <w:lang w:val="sr-Cyrl-RS" w:eastAsia="sr-Latn-CS"/>
              </w:rPr>
            </w:pPr>
            <w:r w:rsidRPr="00033351">
              <w:rPr>
                <w:rFonts w:ascii="Arial" w:hAnsi="Arial" w:cs="Arial"/>
                <w:b/>
                <w:sz w:val="22"/>
                <w:szCs w:val="22"/>
                <w:u w:val="single"/>
                <w:lang w:val="sr-Latn-CS" w:eastAsia="sr-Latn-CS"/>
              </w:rPr>
              <w:t>Кадровски капацитет</w:t>
            </w:r>
          </w:p>
          <w:p w:rsidR="00033351" w:rsidRPr="00033351" w:rsidRDefault="00033351" w:rsidP="00033351">
            <w:pPr>
              <w:tabs>
                <w:tab w:val="right" w:pos="10255"/>
              </w:tabs>
              <w:suppressAutoHyphens w:val="0"/>
              <w:jc w:val="center"/>
              <w:rPr>
                <w:rFonts w:ascii="Arial" w:eastAsia="Arial" w:hAnsi="Arial" w:cs="Arial"/>
                <w:sz w:val="22"/>
                <w:szCs w:val="22"/>
                <w:u w:val="single"/>
                <w:lang w:val="sr-Cyrl-RS" w:eastAsia="en-US"/>
              </w:rPr>
            </w:pPr>
            <w:r w:rsidRPr="00033351">
              <w:rPr>
                <w:rFonts w:ascii="Arial" w:eastAsia="Arial" w:hAnsi="Arial" w:cs="Arial"/>
                <w:b/>
                <w:sz w:val="22"/>
                <w:szCs w:val="22"/>
                <w:u w:val="single"/>
                <w:lang w:val="sr-Cyrl-RS" w:eastAsia="en-US"/>
              </w:rPr>
              <w:t>ПАРТИЈА 1</w:t>
            </w:r>
          </w:p>
          <w:p w:rsidR="00033351" w:rsidRPr="00033351" w:rsidRDefault="00033351" w:rsidP="00033351">
            <w:pPr>
              <w:tabs>
                <w:tab w:val="right" w:pos="10255"/>
              </w:tabs>
              <w:suppressAutoHyphens w:val="0"/>
              <w:rPr>
                <w:rFonts w:ascii="Arial" w:eastAsia="Arial" w:hAnsi="Arial" w:cs="Arial"/>
                <w:color w:val="000000"/>
                <w:sz w:val="22"/>
                <w:szCs w:val="22"/>
                <w:u w:val="single"/>
                <w:lang w:val="sr-Cyrl-RS" w:eastAsia="en-US"/>
              </w:rPr>
            </w:pPr>
          </w:p>
          <w:p w:rsidR="00033351" w:rsidRPr="00033351" w:rsidRDefault="00033351" w:rsidP="00033351">
            <w:pPr>
              <w:suppressAutoHyphens w:val="0"/>
              <w:autoSpaceDE w:val="0"/>
              <w:autoSpaceDN w:val="0"/>
              <w:adjustRightInd w:val="0"/>
              <w:spacing w:after="60"/>
              <w:rPr>
                <w:rFonts w:ascii="Arial" w:hAnsi="Arial" w:cs="Arial"/>
                <w:i/>
                <w:sz w:val="22"/>
                <w:szCs w:val="22"/>
                <w:lang w:val="sr-Cyrl-RS" w:eastAsia="sr-Latn-CS"/>
              </w:rPr>
            </w:pPr>
            <w:r w:rsidRPr="00033351">
              <w:rPr>
                <w:rFonts w:ascii="Arial" w:hAnsi="Arial" w:cs="Arial"/>
                <w:i/>
                <w:sz w:val="22"/>
                <w:szCs w:val="22"/>
                <w:lang w:val="sr-Latn-CS" w:eastAsia="sr-Latn-CS"/>
              </w:rPr>
              <w:t xml:space="preserve">Понуђач располаже </w:t>
            </w:r>
            <w:r w:rsidRPr="00033351">
              <w:rPr>
                <w:rFonts w:ascii="Arial" w:hAnsi="Arial" w:cs="Arial"/>
                <w:i/>
                <w:sz w:val="22"/>
                <w:szCs w:val="22"/>
                <w:lang w:val="sr-Cyrl-RS" w:eastAsia="sr-Latn-CS"/>
              </w:rPr>
              <w:t>минималним</w:t>
            </w:r>
            <w:r w:rsidRPr="00033351">
              <w:rPr>
                <w:rFonts w:ascii="Arial" w:hAnsi="Arial" w:cs="Arial"/>
                <w:i/>
                <w:sz w:val="22"/>
                <w:szCs w:val="22"/>
                <w:lang w:val="sr-Latn-CS" w:eastAsia="sr-Latn-CS"/>
              </w:rPr>
              <w:t xml:space="preserve"> кадровским капацитетом ако</w:t>
            </w:r>
            <w:r w:rsidRPr="00033351">
              <w:rPr>
                <w:rFonts w:ascii="Arial" w:hAnsi="Arial" w:cs="Arial"/>
                <w:i/>
                <w:sz w:val="22"/>
                <w:szCs w:val="22"/>
                <w:lang w:val="sr-Cyrl-RS" w:eastAsia="sr-Latn-CS"/>
              </w:rPr>
              <w:t>:</w:t>
            </w:r>
          </w:p>
          <w:p w:rsidR="00033351" w:rsidRPr="00033351" w:rsidRDefault="00033351" w:rsidP="00033351">
            <w:pPr>
              <w:suppressAutoHyphens w:val="0"/>
              <w:autoSpaceDE w:val="0"/>
              <w:autoSpaceDN w:val="0"/>
              <w:adjustRightInd w:val="0"/>
              <w:spacing w:after="60"/>
              <w:rPr>
                <w:rFonts w:ascii="Arial" w:hAnsi="Arial" w:cs="Arial"/>
                <w:sz w:val="22"/>
                <w:szCs w:val="22"/>
                <w:lang w:val="sr-Cyrl-RS" w:eastAsia="en-US"/>
              </w:rPr>
            </w:pPr>
            <w:r w:rsidRPr="00033351">
              <w:rPr>
                <w:rFonts w:ascii="Arial" w:hAnsi="Arial" w:cs="Arial"/>
                <w:sz w:val="22"/>
                <w:szCs w:val="22"/>
                <w:lang w:val="sr-Latn-CS" w:eastAsia="sr-Latn-CS"/>
              </w:rPr>
              <w:t xml:space="preserve"> има запослен</w:t>
            </w:r>
            <w:r w:rsidRPr="00033351">
              <w:rPr>
                <w:rFonts w:ascii="Arial" w:hAnsi="Arial" w:cs="Arial"/>
                <w:sz w:val="22"/>
                <w:szCs w:val="22"/>
                <w:lang w:val="sr-Cyrl-RS" w:eastAsia="sr-Latn-CS"/>
              </w:rPr>
              <w:t xml:space="preserve">е </w:t>
            </w:r>
            <w:r w:rsidRPr="00033351">
              <w:rPr>
                <w:rFonts w:ascii="Arial" w:hAnsi="Arial" w:cs="Arial"/>
                <w:sz w:val="22"/>
                <w:szCs w:val="22"/>
                <w:lang w:val="sr-Latn-CS" w:eastAsia="sr-Latn-CS"/>
              </w:rPr>
              <w:t>односно</w:t>
            </w:r>
            <w:r w:rsidRPr="00033351">
              <w:rPr>
                <w:rFonts w:ascii="Arial" w:hAnsi="Arial" w:cs="Arial"/>
                <w:sz w:val="22"/>
                <w:szCs w:val="22"/>
                <w:lang w:val="sr-Cyrl-RS" w:eastAsia="sr-Latn-CS"/>
              </w:rPr>
              <w:t>,</w:t>
            </w:r>
            <w:r w:rsidRPr="00033351">
              <w:rPr>
                <w:rFonts w:ascii="Arial" w:hAnsi="Arial" w:cs="Arial"/>
                <w:sz w:val="22"/>
                <w:szCs w:val="22"/>
                <w:lang w:val="sr-Latn-CS" w:eastAsia="sr-Latn-CS"/>
              </w:rPr>
              <w:t xml:space="preserve"> </w:t>
            </w:r>
            <w:r w:rsidRPr="00033351">
              <w:rPr>
                <w:rFonts w:ascii="Arial" w:hAnsi="Arial" w:cs="Arial"/>
                <w:sz w:val="22"/>
                <w:szCs w:val="22"/>
                <w:lang w:eastAsia="sr-Latn-CS"/>
              </w:rPr>
              <w:t>има радно ангажоване извршиоце</w:t>
            </w:r>
            <w:r w:rsidRPr="00033351">
              <w:rPr>
                <w:rFonts w:ascii="Arial" w:hAnsi="Arial" w:cs="Arial"/>
                <w:sz w:val="22"/>
                <w:szCs w:val="22"/>
                <w:lang w:val="sr-Latn-CS" w:eastAsia="sr-Latn-CS"/>
              </w:rPr>
              <w:t xml:space="preserve"> (по основу другог облика ангажовања ван радног односа, предвиђеног члановима 197</w:t>
            </w:r>
            <w:r w:rsidRPr="00033351">
              <w:rPr>
                <w:rFonts w:ascii="Arial" w:hAnsi="Arial" w:cs="Arial"/>
                <w:noProof/>
                <w:sz w:val="22"/>
                <w:szCs w:val="22"/>
                <w:lang w:val="sr-Cyrl-RS" w:eastAsia="en-US"/>
              </w:rPr>
              <w:t>–</w:t>
            </w:r>
            <w:r w:rsidRPr="00033351">
              <w:rPr>
                <w:rFonts w:ascii="Arial" w:hAnsi="Arial" w:cs="Arial"/>
                <w:sz w:val="22"/>
                <w:szCs w:val="22"/>
                <w:lang w:val="sr-Latn-CS" w:eastAsia="sr-Latn-CS"/>
              </w:rPr>
              <w:t xml:space="preserve">202. Закона о раду) </w:t>
            </w:r>
            <w:r w:rsidRPr="00033351">
              <w:rPr>
                <w:rFonts w:ascii="Arial" w:hAnsi="Arial" w:cs="Arial"/>
                <w:sz w:val="22"/>
                <w:szCs w:val="22"/>
                <w:lang w:val="sr-Cyrl-RS" w:eastAsia="sr-Latn-CS"/>
              </w:rPr>
              <w:t>и то најмање:</w:t>
            </w:r>
          </w:p>
          <w:p w:rsidR="00033351" w:rsidRPr="00033351" w:rsidRDefault="00033351" w:rsidP="00033351">
            <w:pPr>
              <w:suppressAutoHyphens w:val="0"/>
              <w:snapToGrid w:val="0"/>
              <w:spacing w:after="200" w:line="276" w:lineRule="auto"/>
              <w:contextualSpacing/>
              <w:jc w:val="both"/>
              <w:rPr>
                <w:rFonts w:ascii="Arial" w:hAnsi="Arial" w:cs="Arial"/>
                <w:noProof/>
                <w:sz w:val="22"/>
                <w:szCs w:val="22"/>
                <w:lang w:eastAsia="hr-HR"/>
              </w:rPr>
            </w:pPr>
            <w:r w:rsidRPr="00033351">
              <w:rPr>
                <w:rFonts w:ascii="Arial" w:hAnsi="Arial" w:cs="Arial"/>
                <w:noProof/>
                <w:sz w:val="22"/>
                <w:szCs w:val="22"/>
                <w:lang w:eastAsia="hr-HR"/>
              </w:rPr>
              <w:t>- 2 дипломиран</w:t>
            </w:r>
            <w:r w:rsidRPr="00033351">
              <w:rPr>
                <w:rFonts w:ascii="Arial" w:hAnsi="Arial" w:cs="Arial"/>
                <w:noProof/>
                <w:sz w:val="22"/>
                <w:szCs w:val="22"/>
                <w:lang w:val="en-US" w:eastAsia="hr-HR"/>
              </w:rPr>
              <w:t>a</w:t>
            </w:r>
            <w:r w:rsidRPr="00033351">
              <w:rPr>
                <w:rFonts w:ascii="Arial" w:hAnsi="Arial" w:cs="Arial"/>
                <w:noProof/>
                <w:sz w:val="22"/>
                <w:szCs w:val="22"/>
                <w:lang w:eastAsia="hr-HR"/>
              </w:rPr>
              <w:t xml:space="preserve"> инжењера (VII степена стручне спреме), са лиценцом Одговорног пројектанта бр. 310 издатом од стране Инжењерске коморе Србије и </w:t>
            </w:r>
          </w:p>
          <w:p w:rsidR="00033351" w:rsidRPr="00033351" w:rsidRDefault="00033351" w:rsidP="00033351">
            <w:pPr>
              <w:suppressAutoHyphens w:val="0"/>
              <w:snapToGrid w:val="0"/>
              <w:spacing w:after="200" w:line="276" w:lineRule="auto"/>
              <w:contextualSpacing/>
              <w:jc w:val="both"/>
              <w:rPr>
                <w:rFonts w:ascii="Arial" w:hAnsi="Arial" w:cs="Arial"/>
                <w:noProof/>
                <w:sz w:val="22"/>
                <w:szCs w:val="22"/>
                <w:lang w:eastAsia="hr-HR"/>
              </w:rPr>
            </w:pPr>
            <w:r w:rsidRPr="00033351">
              <w:rPr>
                <w:rFonts w:ascii="Arial" w:hAnsi="Arial" w:cs="Arial"/>
                <w:noProof/>
                <w:sz w:val="22"/>
                <w:szCs w:val="22"/>
                <w:lang w:eastAsia="hr-HR"/>
              </w:rPr>
              <w:t>-  2 дипломиран</w:t>
            </w:r>
            <w:r w:rsidRPr="00033351">
              <w:rPr>
                <w:rFonts w:ascii="Arial" w:hAnsi="Arial" w:cs="Arial"/>
                <w:noProof/>
                <w:sz w:val="22"/>
                <w:szCs w:val="22"/>
                <w:lang w:val="en-US" w:eastAsia="hr-HR"/>
              </w:rPr>
              <w:t>a</w:t>
            </w:r>
            <w:r w:rsidRPr="00033351">
              <w:rPr>
                <w:rFonts w:ascii="Arial" w:hAnsi="Arial" w:cs="Arial"/>
                <w:noProof/>
                <w:sz w:val="22"/>
                <w:szCs w:val="22"/>
                <w:lang w:eastAsia="hr-HR"/>
              </w:rPr>
              <w:t xml:space="preserve"> инжењерa геодезије,  VII степена стручне спреме, са лиценцом бр. 372 или 471 издатом од стране Инжењерске коморе Србије </w:t>
            </w:r>
          </w:p>
          <w:p w:rsidR="00033351" w:rsidRPr="00033351" w:rsidRDefault="00033351" w:rsidP="00033351">
            <w:pPr>
              <w:suppressAutoHyphens w:val="0"/>
              <w:snapToGrid w:val="0"/>
              <w:spacing w:after="60"/>
              <w:ind w:left="224"/>
              <w:rPr>
                <w:rFonts w:ascii="Arial" w:hAnsi="Arial" w:cs="Arial"/>
                <w:b/>
                <w:sz w:val="22"/>
                <w:szCs w:val="22"/>
                <w:u w:val="single"/>
                <w:lang w:val="en-US" w:eastAsia="en-US"/>
              </w:rPr>
            </w:pPr>
            <w:r w:rsidRPr="00033351">
              <w:rPr>
                <w:rFonts w:ascii="Arial" w:hAnsi="Arial" w:cs="Arial"/>
                <w:b/>
                <w:sz w:val="22"/>
                <w:szCs w:val="22"/>
                <w:u w:val="single"/>
                <w:lang w:val="en-US" w:eastAsia="en-US"/>
              </w:rPr>
              <w:t>Доказ:</w:t>
            </w:r>
          </w:p>
          <w:p w:rsidR="00033351" w:rsidRPr="00033351" w:rsidRDefault="00033351" w:rsidP="00033351">
            <w:pPr>
              <w:numPr>
                <w:ilvl w:val="0"/>
                <w:numId w:val="28"/>
              </w:numPr>
              <w:tabs>
                <w:tab w:val="left" w:pos="362"/>
              </w:tabs>
              <w:suppressAutoHyphens w:val="0"/>
              <w:autoSpaceDE w:val="0"/>
              <w:autoSpaceDN w:val="0"/>
              <w:adjustRightInd w:val="0"/>
              <w:spacing w:before="120"/>
              <w:ind w:left="362" w:hanging="362"/>
              <w:jc w:val="both"/>
              <w:rPr>
                <w:rFonts w:ascii="Arial" w:eastAsia="Calibri" w:hAnsi="Arial" w:cs="Arial"/>
                <w:sz w:val="22"/>
                <w:szCs w:val="22"/>
                <w:lang w:val="sr-Cyrl-RS" w:eastAsia="en-US"/>
              </w:rPr>
            </w:pPr>
            <w:r w:rsidRPr="00033351">
              <w:rPr>
                <w:rFonts w:ascii="Arial" w:eastAsia="Calibri" w:hAnsi="Arial" w:cs="Arial"/>
                <w:sz w:val="22"/>
                <w:szCs w:val="22"/>
                <w:lang w:val="sr-Cyrl-RS" w:eastAsia="en-US"/>
              </w:rPr>
              <w:t>Фотокопија пријаве –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 – за лица у радном односу, односно, фотокопије важећих уговора о ангажовању – за лица ангажована ван радног односа.</w:t>
            </w:r>
          </w:p>
          <w:p w:rsidR="00033351" w:rsidRPr="00033351" w:rsidRDefault="00033351" w:rsidP="00033351">
            <w:pPr>
              <w:numPr>
                <w:ilvl w:val="0"/>
                <w:numId w:val="28"/>
              </w:numPr>
              <w:tabs>
                <w:tab w:val="left" w:pos="362"/>
              </w:tabs>
              <w:suppressAutoHyphens w:val="0"/>
              <w:autoSpaceDE w:val="0"/>
              <w:autoSpaceDN w:val="0"/>
              <w:adjustRightInd w:val="0"/>
              <w:spacing w:before="120"/>
              <w:ind w:left="374"/>
              <w:jc w:val="both"/>
              <w:rPr>
                <w:rFonts w:ascii="Arial" w:eastAsia="Calibri" w:hAnsi="Arial" w:cs="Arial"/>
                <w:sz w:val="22"/>
                <w:szCs w:val="22"/>
                <w:lang w:val="sr-Cyrl-RS" w:eastAsia="en-US"/>
              </w:rPr>
            </w:pPr>
            <w:r w:rsidRPr="00033351">
              <w:rPr>
                <w:rFonts w:ascii="Arial" w:eastAsia="Calibri" w:hAnsi="Arial" w:cs="Arial"/>
                <w:sz w:val="22"/>
                <w:szCs w:val="22"/>
                <w:lang w:val="sr-Cyrl-RS" w:eastAsia="en-US"/>
              </w:rPr>
              <w:lastRenderedPageBreak/>
              <w:t xml:space="preserve">копију  тражених лиценци </w:t>
            </w:r>
          </w:p>
          <w:p w:rsidR="00033351" w:rsidRPr="00033351" w:rsidRDefault="00033351" w:rsidP="00033351">
            <w:pPr>
              <w:suppressAutoHyphens w:val="0"/>
              <w:spacing w:before="120"/>
              <w:ind w:right="-180"/>
              <w:jc w:val="both"/>
              <w:rPr>
                <w:rFonts w:ascii="Arial" w:hAnsi="Arial" w:cs="Arial"/>
                <w:b/>
                <w:sz w:val="22"/>
                <w:szCs w:val="22"/>
                <w:u w:val="single"/>
                <w:lang w:val="sr-Cyrl-RS" w:eastAsia="en-US"/>
              </w:rPr>
            </w:pPr>
            <w:r w:rsidRPr="00033351">
              <w:rPr>
                <w:rFonts w:ascii="Arial" w:hAnsi="Arial" w:cs="Arial"/>
                <w:b/>
                <w:sz w:val="22"/>
                <w:szCs w:val="22"/>
                <w:u w:val="single"/>
                <w:lang w:val="sr-Cyrl-RS" w:eastAsia="en-US"/>
              </w:rPr>
              <w:t xml:space="preserve">НАПОМЕНА: </w:t>
            </w:r>
          </w:p>
          <w:p w:rsidR="00033351" w:rsidRPr="00033351" w:rsidRDefault="00033351" w:rsidP="00033351">
            <w:pPr>
              <w:numPr>
                <w:ilvl w:val="0"/>
                <w:numId w:val="29"/>
              </w:numPr>
              <w:shd w:val="clear" w:color="auto" w:fill="FFFFFF"/>
              <w:tabs>
                <w:tab w:val="left" w:pos="192"/>
                <w:tab w:val="left" w:pos="702"/>
              </w:tabs>
              <w:suppressAutoHyphens w:val="0"/>
              <w:spacing w:before="120" w:after="200" w:line="276" w:lineRule="auto"/>
              <w:contextualSpacing/>
              <w:jc w:val="both"/>
              <w:rPr>
                <w:rFonts w:ascii="Arial" w:hAnsi="Arial" w:cs="Arial"/>
                <w:sz w:val="22"/>
                <w:szCs w:val="22"/>
                <w:lang w:eastAsia="hr-HR"/>
              </w:rPr>
            </w:pPr>
            <w:r w:rsidRPr="00033351">
              <w:rPr>
                <w:rFonts w:ascii="Arial" w:hAnsi="Arial" w:cs="Arial"/>
                <w:sz w:val="22"/>
                <w:szCs w:val="22"/>
                <w:lang w:eastAsia="hr-HR"/>
              </w:rPr>
              <w:t>Напомена: дипломирани инжењери са пројектантским лиценцама су потребни као одговорни пројектанти радова (Закон о планирању и изградњи) како би израђивали пројекте и давали предлоге и мере санације челичних и бетонских конструкција.</w:t>
            </w:r>
          </w:p>
          <w:p w:rsidR="00033351" w:rsidRPr="00033351" w:rsidRDefault="00033351" w:rsidP="00033351">
            <w:pPr>
              <w:numPr>
                <w:ilvl w:val="0"/>
                <w:numId w:val="29"/>
              </w:numPr>
              <w:shd w:val="clear" w:color="auto" w:fill="FFFFFF"/>
              <w:tabs>
                <w:tab w:val="left" w:pos="192"/>
                <w:tab w:val="left" w:pos="702"/>
              </w:tabs>
              <w:suppressAutoHyphens w:val="0"/>
              <w:spacing w:before="120" w:after="200" w:line="276" w:lineRule="auto"/>
              <w:contextualSpacing/>
              <w:jc w:val="both"/>
              <w:rPr>
                <w:rFonts w:ascii="Arial" w:hAnsi="Arial" w:cs="Arial"/>
                <w:color w:val="FF0000"/>
                <w:sz w:val="22"/>
                <w:szCs w:val="22"/>
                <w:lang w:eastAsia="hr-HR"/>
              </w:rPr>
            </w:pPr>
            <w:r w:rsidRPr="00033351">
              <w:rPr>
                <w:rFonts w:ascii="Arial" w:eastAsiaTheme="minorHAnsi" w:hAnsi="Arial" w:cs="Arial"/>
                <w:sz w:val="22"/>
                <w:szCs w:val="22"/>
                <w:lang w:val="sr-Cyrl-RS" w:eastAsia="en-US"/>
              </w:rPr>
              <w:t>Дипломирани инжењери са извођачким или пројектантским лиценцама су потребни као одговорни извођачи геодетских радова односно пројектанти геодетских пројеката (Закон о планирању и изградњи).</w:t>
            </w:r>
          </w:p>
          <w:p w:rsidR="00033351" w:rsidRPr="00033351" w:rsidRDefault="00033351" w:rsidP="00033351">
            <w:pPr>
              <w:shd w:val="clear" w:color="auto" w:fill="FFFFFF"/>
              <w:tabs>
                <w:tab w:val="left" w:pos="192"/>
                <w:tab w:val="left" w:pos="702"/>
              </w:tabs>
              <w:suppressAutoHyphens w:val="0"/>
              <w:spacing w:after="200" w:line="276" w:lineRule="auto"/>
              <w:contextualSpacing/>
              <w:jc w:val="center"/>
              <w:rPr>
                <w:rFonts w:ascii="Arial" w:eastAsiaTheme="minorHAnsi" w:hAnsi="Arial" w:cs="Arial"/>
                <w:b/>
                <w:sz w:val="22"/>
                <w:szCs w:val="22"/>
                <w:u w:val="single"/>
                <w:lang w:val="sr-Cyrl-RS" w:eastAsia="en-US"/>
              </w:rPr>
            </w:pPr>
          </w:p>
          <w:p w:rsidR="00033351" w:rsidRPr="00033351" w:rsidRDefault="00033351" w:rsidP="00033351">
            <w:pPr>
              <w:shd w:val="clear" w:color="auto" w:fill="FFFFFF"/>
              <w:tabs>
                <w:tab w:val="left" w:pos="192"/>
                <w:tab w:val="left" w:pos="702"/>
              </w:tabs>
              <w:suppressAutoHyphens w:val="0"/>
              <w:spacing w:after="200" w:line="276" w:lineRule="auto"/>
              <w:contextualSpacing/>
              <w:jc w:val="center"/>
              <w:rPr>
                <w:rFonts w:ascii="Arial" w:eastAsiaTheme="minorHAnsi" w:hAnsi="Arial" w:cs="Arial"/>
                <w:b/>
                <w:sz w:val="22"/>
                <w:szCs w:val="22"/>
                <w:u w:val="single"/>
                <w:lang w:val="sr-Cyrl-RS" w:eastAsia="en-US"/>
              </w:rPr>
            </w:pPr>
            <w:r w:rsidRPr="00033351">
              <w:rPr>
                <w:rFonts w:ascii="Arial" w:eastAsiaTheme="minorHAnsi" w:hAnsi="Arial" w:cs="Arial"/>
                <w:b/>
                <w:sz w:val="22"/>
                <w:szCs w:val="22"/>
                <w:u w:val="single"/>
                <w:lang w:val="sr-Cyrl-RS" w:eastAsia="en-US"/>
              </w:rPr>
              <w:t>ПАРТИЈА 2</w:t>
            </w:r>
          </w:p>
          <w:p w:rsidR="00033351" w:rsidRPr="00033351" w:rsidRDefault="00033351" w:rsidP="00033351">
            <w:pPr>
              <w:suppressAutoHyphens w:val="0"/>
              <w:autoSpaceDE w:val="0"/>
              <w:autoSpaceDN w:val="0"/>
              <w:adjustRightInd w:val="0"/>
              <w:spacing w:after="60"/>
              <w:rPr>
                <w:rFonts w:ascii="Arial" w:hAnsi="Arial" w:cs="Arial"/>
                <w:i/>
                <w:sz w:val="22"/>
                <w:szCs w:val="22"/>
                <w:lang w:val="sr-Cyrl-RS" w:eastAsia="sr-Latn-CS"/>
              </w:rPr>
            </w:pPr>
            <w:r w:rsidRPr="00033351">
              <w:rPr>
                <w:rFonts w:ascii="Arial" w:hAnsi="Arial" w:cs="Arial"/>
                <w:i/>
                <w:sz w:val="22"/>
                <w:szCs w:val="22"/>
                <w:lang w:val="sr-Latn-CS" w:eastAsia="sr-Latn-CS"/>
              </w:rPr>
              <w:t xml:space="preserve">Понуђач располаже </w:t>
            </w:r>
            <w:r w:rsidRPr="00033351">
              <w:rPr>
                <w:rFonts w:ascii="Arial" w:hAnsi="Arial" w:cs="Arial"/>
                <w:i/>
                <w:sz w:val="22"/>
                <w:szCs w:val="22"/>
                <w:lang w:val="sr-Cyrl-RS" w:eastAsia="sr-Latn-CS"/>
              </w:rPr>
              <w:t>минималним</w:t>
            </w:r>
            <w:r w:rsidRPr="00033351">
              <w:rPr>
                <w:rFonts w:ascii="Arial" w:hAnsi="Arial" w:cs="Arial"/>
                <w:i/>
                <w:sz w:val="22"/>
                <w:szCs w:val="22"/>
                <w:lang w:val="sr-Latn-CS" w:eastAsia="sr-Latn-CS"/>
              </w:rPr>
              <w:t xml:space="preserve"> кадровским капацитетом ако</w:t>
            </w:r>
            <w:r w:rsidRPr="00033351">
              <w:rPr>
                <w:rFonts w:ascii="Arial" w:hAnsi="Arial" w:cs="Arial"/>
                <w:i/>
                <w:sz w:val="22"/>
                <w:szCs w:val="22"/>
                <w:lang w:val="sr-Cyrl-RS" w:eastAsia="sr-Latn-CS"/>
              </w:rPr>
              <w:t>:</w:t>
            </w:r>
          </w:p>
          <w:p w:rsidR="00033351" w:rsidRPr="00033351" w:rsidRDefault="00033351" w:rsidP="00033351">
            <w:pPr>
              <w:suppressAutoHyphens w:val="0"/>
              <w:autoSpaceDE w:val="0"/>
              <w:autoSpaceDN w:val="0"/>
              <w:adjustRightInd w:val="0"/>
              <w:spacing w:after="60"/>
              <w:rPr>
                <w:rFonts w:ascii="Arial" w:hAnsi="Arial" w:cs="Arial"/>
                <w:sz w:val="22"/>
                <w:szCs w:val="22"/>
                <w:lang w:val="sr-Cyrl-RS" w:eastAsia="en-US"/>
              </w:rPr>
            </w:pPr>
            <w:r w:rsidRPr="00033351">
              <w:rPr>
                <w:rFonts w:ascii="Arial" w:hAnsi="Arial" w:cs="Arial"/>
                <w:sz w:val="22"/>
                <w:szCs w:val="22"/>
                <w:lang w:val="sr-Latn-CS" w:eastAsia="sr-Latn-CS"/>
              </w:rPr>
              <w:t xml:space="preserve"> има запослен</w:t>
            </w:r>
            <w:r w:rsidRPr="00033351">
              <w:rPr>
                <w:rFonts w:ascii="Arial" w:hAnsi="Arial" w:cs="Arial"/>
                <w:sz w:val="22"/>
                <w:szCs w:val="22"/>
                <w:lang w:val="sr-Cyrl-RS" w:eastAsia="sr-Latn-CS"/>
              </w:rPr>
              <w:t xml:space="preserve">е </w:t>
            </w:r>
            <w:r w:rsidRPr="00033351">
              <w:rPr>
                <w:rFonts w:ascii="Arial" w:hAnsi="Arial" w:cs="Arial"/>
                <w:sz w:val="22"/>
                <w:szCs w:val="22"/>
                <w:lang w:val="sr-Latn-CS" w:eastAsia="sr-Latn-CS"/>
              </w:rPr>
              <w:t>односно</w:t>
            </w:r>
            <w:r w:rsidRPr="00033351">
              <w:rPr>
                <w:rFonts w:ascii="Arial" w:hAnsi="Arial" w:cs="Arial"/>
                <w:sz w:val="22"/>
                <w:szCs w:val="22"/>
                <w:lang w:val="sr-Cyrl-RS" w:eastAsia="sr-Latn-CS"/>
              </w:rPr>
              <w:t>,</w:t>
            </w:r>
            <w:r w:rsidRPr="00033351">
              <w:rPr>
                <w:rFonts w:ascii="Arial" w:hAnsi="Arial" w:cs="Arial"/>
                <w:sz w:val="22"/>
                <w:szCs w:val="22"/>
                <w:lang w:val="sr-Latn-CS" w:eastAsia="sr-Latn-CS"/>
              </w:rPr>
              <w:t xml:space="preserve"> </w:t>
            </w:r>
            <w:r w:rsidRPr="00033351">
              <w:rPr>
                <w:rFonts w:ascii="Arial" w:hAnsi="Arial" w:cs="Arial"/>
                <w:sz w:val="22"/>
                <w:szCs w:val="22"/>
                <w:lang w:eastAsia="sr-Latn-CS"/>
              </w:rPr>
              <w:t>има радно ангажоване извршиоце</w:t>
            </w:r>
            <w:r w:rsidRPr="00033351">
              <w:rPr>
                <w:rFonts w:ascii="Arial" w:hAnsi="Arial" w:cs="Arial"/>
                <w:sz w:val="22"/>
                <w:szCs w:val="22"/>
                <w:lang w:val="sr-Latn-CS" w:eastAsia="sr-Latn-CS"/>
              </w:rPr>
              <w:t xml:space="preserve"> (по основу другог облика ангажовања ван радног односа, предвиђеног члановима 197</w:t>
            </w:r>
            <w:r w:rsidRPr="00033351">
              <w:rPr>
                <w:rFonts w:ascii="Arial" w:hAnsi="Arial" w:cs="Arial"/>
                <w:noProof/>
                <w:sz w:val="22"/>
                <w:szCs w:val="22"/>
                <w:lang w:val="sr-Cyrl-RS" w:eastAsia="en-US"/>
              </w:rPr>
              <w:t>–</w:t>
            </w:r>
            <w:r w:rsidRPr="00033351">
              <w:rPr>
                <w:rFonts w:ascii="Arial" w:hAnsi="Arial" w:cs="Arial"/>
                <w:sz w:val="22"/>
                <w:szCs w:val="22"/>
                <w:lang w:val="sr-Latn-CS" w:eastAsia="sr-Latn-CS"/>
              </w:rPr>
              <w:t xml:space="preserve">202. Закона о раду) </w:t>
            </w:r>
            <w:r w:rsidRPr="00033351">
              <w:rPr>
                <w:rFonts w:ascii="Arial" w:hAnsi="Arial" w:cs="Arial"/>
                <w:sz w:val="22"/>
                <w:szCs w:val="22"/>
                <w:lang w:val="sr-Cyrl-RS" w:eastAsia="sr-Latn-CS"/>
              </w:rPr>
              <w:t>и то најмање:</w:t>
            </w:r>
          </w:p>
          <w:p w:rsidR="00033351" w:rsidRPr="00033351" w:rsidRDefault="00033351" w:rsidP="00033351">
            <w:pPr>
              <w:suppressAutoHyphens w:val="0"/>
              <w:snapToGrid w:val="0"/>
              <w:spacing w:after="200" w:line="276" w:lineRule="auto"/>
              <w:contextualSpacing/>
              <w:jc w:val="both"/>
              <w:rPr>
                <w:rFonts w:ascii="Arial" w:hAnsi="Arial" w:cs="Arial"/>
                <w:noProof/>
                <w:sz w:val="22"/>
                <w:szCs w:val="22"/>
                <w:lang w:eastAsia="hr-HR"/>
              </w:rPr>
            </w:pPr>
            <w:r w:rsidRPr="00033351">
              <w:rPr>
                <w:rFonts w:ascii="Arial" w:hAnsi="Arial" w:cs="Arial"/>
                <w:noProof/>
                <w:sz w:val="22"/>
                <w:szCs w:val="22"/>
                <w:lang w:eastAsia="hr-HR"/>
              </w:rPr>
              <w:t xml:space="preserve">- </w:t>
            </w:r>
            <w:r w:rsidRPr="00033351">
              <w:rPr>
                <w:rFonts w:ascii="Arial" w:hAnsi="Arial" w:cs="Arial"/>
                <w:noProof/>
                <w:sz w:val="22"/>
                <w:szCs w:val="22"/>
                <w:lang w:val="sr-Cyrl-RS" w:eastAsia="hr-HR"/>
              </w:rPr>
              <w:t>2</w:t>
            </w:r>
            <w:r w:rsidRPr="00033351">
              <w:rPr>
                <w:rFonts w:ascii="Arial" w:hAnsi="Arial" w:cs="Arial"/>
                <w:noProof/>
                <w:sz w:val="22"/>
                <w:szCs w:val="22"/>
                <w:lang w:eastAsia="hr-HR"/>
              </w:rPr>
              <w:t xml:space="preserve"> дипломиран</w:t>
            </w:r>
            <w:r w:rsidRPr="00033351">
              <w:rPr>
                <w:rFonts w:ascii="Arial" w:hAnsi="Arial" w:cs="Arial"/>
                <w:noProof/>
                <w:sz w:val="22"/>
                <w:szCs w:val="22"/>
                <w:lang w:val="en-US" w:eastAsia="hr-HR"/>
              </w:rPr>
              <w:t>a</w:t>
            </w:r>
            <w:r w:rsidRPr="00033351">
              <w:rPr>
                <w:rFonts w:ascii="Arial" w:hAnsi="Arial" w:cs="Arial"/>
                <w:noProof/>
                <w:sz w:val="22"/>
                <w:szCs w:val="22"/>
                <w:lang w:eastAsia="hr-HR"/>
              </w:rPr>
              <w:t xml:space="preserve"> инжењера (VII степена стручне спреме), са лиценцом Одговорног пројектанта бр. 310 издатом од стране Инжењерске коморе Србије и </w:t>
            </w:r>
          </w:p>
          <w:p w:rsidR="00033351" w:rsidRPr="00033351" w:rsidRDefault="00033351" w:rsidP="00033351">
            <w:pPr>
              <w:suppressAutoHyphens w:val="0"/>
              <w:snapToGrid w:val="0"/>
              <w:spacing w:after="200" w:line="276" w:lineRule="auto"/>
              <w:contextualSpacing/>
              <w:jc w:val="both"/>
              <w:rPr>
                <w:rFonts w:ascii="Arial" w:hAnsi="Arial" w:cs="Arial"/>
                <w:noProof/>
                <w:sz w:val="22"/>
                <w:szCs w:val="22"/>
                <w:lang w:eastAsia="hr-HR"/>
              </w:rPr>
            </w:pPr>
            <w:r w:rsidRPr="00033351">
              <w:rPr>
                <w:rFonts w:ascii="Arial" w:hAnsi="Arial" w:cs="Arial"/>
                <w:noProof/>
                <w:sz w:val="22"/>
                <w:szCs w:val="22"/>
                <w:lang w:eastAsia="hr-HR"/>
              </w:rPr>
              <w:t>-  2 дипломиран</w:t>
            </w:r>
            <w:r w:rsidRPr="00033351">
              <w:rPr>
                <w:rFonts w:ascii="Arial" w:hAnsi="Arial" w:cs="Arial"/>
                <w:noProof/>
                <w:sz w:val="22"/>
                <w:szCs w:val="22"/>
                <w:lang w:val="en-US" w:eastAsia="hr-HR"/>
              </w:rPr>
              <w:t>a</w:t>
            </w:r>
            <w:r w:rsidRPr="00033351">
              <w:rPr>
                <w:rFonts w:ascii="Arial" w:hAnsi="Arial" w:cs="Arial"/>
                <w:noProof/>
                <w:sz w:val="22"/>
                <w:szCs w:val="22"/>
                <w:lang w:eastAsia="hr-HR"/>
              </w:rPr>
              <w:t xml:space="preserve"> инжењерa геодезије,  VII степена стручне спреме, са лиценцом бр. 372 или 471 издатом од стране Инжењерске коморе Србије </w:t>
            </w:r>
          </w:p>
          <w:p w:rsidR="00033351" w:rsidRPr="00033351" w:rsidRDefault="00033351" w:rsidP="00033351">
            <w:pPr>
              <w:suppressAutoHyphens w:val="0"/>
              <w:snapToGrid w:val="0"/>
              <w:spacing w:after="200" w:line="276" w:lineRule="auto"/>
              <w:contextualSpacing/>
              <w:jc w:val="both"/>
              <w:rPr>
                <w:rFonts w:ascii="Arial" w:hAnsi="Arial" w:cs="Arial"/>
                <w:noProof/>
                <w:sz w:val="22"/>
                <w:szCs w:val="22"/>
                <w:lang w:eastAsia="hr-HR"/>
              </w:rPr>
            </w:pPr>
            <w:r w:rsidRPr="00033351">
              <w:rPr>
                <w:rFonts w:ascii="Arial" w:hAnsi="Arial" w:cs="Arial"/>
                <w:noProof/>
                <w:sz w:val="22"/>
                <w:szCs w:val="22"/>
                <w:lang w:eastAsia="hr-HR"/>
              </w:rPr>
              <w:t>-  Један радник (техничког профила) III степена стручне спреме.</w:t>
            </w:r>
          </w:p>
          <w:p w:rsidR="00033351" w:rsidRPr="00033351" w:rsidRDefault="00033351" w:rsidP="00033351">
            <w:pPr>
              <w:suppressAutoHyphens w:val="0"/>
              <w:snapToGrid w:val="0"/>
              <w:spacing w:after="60"/>
              <w:ind w:left="224"/>
              <w:rPr>
                <w:rFonts w:ascii="Arial" w:hAnsi="Arial" w:cs="Arial"/>
                <w:b/>
                <w:sz w:val="22"/>
                <w:szCs w:val="22"/>
                <w:u w:val="single"/>
                <w:lang w:val="en-US" w:eastAsia="en-US"/>
              </w:rPr>
            </w:pPr>
            <w:r w:rsidRPr="00033351">
              <w:rPr>
                <w:rFonts w:ascii="Arial" w:hAnsi="Arial" w:cs="Arial"/>
                <w:b/>
                <w:sz w:val="22"/>
                <w:szCs w:val="22"/>
                <w:u w:val="single"/>
                <w:lang w:val="en-US" w:eastAsia="en-US"/>
              </w:rPr>
              <w:t>Доказ:</w:t>
            </w:r>
          </w:p>
          <w:p w:rsidR="00033351" w:rsidRPr="00033351" w:rsidRDefault="00033351" w:rsidP="00033351">
            <w:pPr>
              <w:numPr>
                <w:ilvl w:val="0"/>
                <w:numId w:val="28"/>
              </w:numPr>
              <w:tabs>
                <w:tab w:val="left" w:pos="362"/>
              </w:tabs>
              <w:suppressAutoHyphens w:val="0"/>
              <w:autoSpaceDE w:val="0"/>
              <w:autoSpaceDN w:val="0"/>
              <w:adjustRightInd w:val="0"/>
              <w:spacing w:before="120"/>
              <w:ind w:left="362" w:hanging="362"/>
              <w:jc w:val="both"/>
              <w:rPr>
                <w:rFonts w:ascii="Arial" w:eastAsia="Calibri" w:hAnsi="Arial" w:cs="Arial"/>
                <w:sz w:val="22"/>
                <w:szCs w:val="22"/>
                <w:lang w:val="sr-Cyrl-RS" w:eastAsia="en-US"/>
              </w:rPr>
            </w:pPr>
            <w:r w:rsidRPr="00033351">
              <w:rPr>
                <w:rFonts w:ascii="Arial" w:eastAsia="Calibri" w:hAnsi="Arial" w:cs="Arial"/>
                <w:sz w:val="22"/>
                <w:szCs w:val="22"/>
                <w:lang w:val="sr-Cyrl-RS" w:eastAsia="en-US"/>
              </w:rPr>
              <w:t>Фотокопија пријаве –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 – за лица у радном односу, односно, фотокопије важећих уговора о ангажовању – за лица ангажована ван радног односа.</w:t>
            </w:r>
          </w:p>
          <w:p w:rsidR="00033351" w:rsidRPr="00033351" w:rsidRDefault="00033351" w:rsidP="00033351">
            <w:pPr>
              <w:numPr>
                <w:ilvl w:val="0"/>
                <w:numId w:val="28"/>
              </w:numPr>
              <w:tabs>
                <w:tab w:val="left" w:pos="362"/>
              </w:tabs>
              <w:suppressAutoHyphens w:val="0"/>
              <w:autoSpaceDE w:val="0"/>
              <w:autoSpaceDN w:val="0"/>
              <w:adjustRightInd w:val="0"/>
              <w:spacing w:before="120"/>
              <w:ind w:left="374"/>
              <w:jc w:val="both"/>
              <w:rPr>
                <w:rFonts w:ascii="Arial" w:eastAsia="Calibri" w:hAnsi="Arial" w:cs="Arial"/>
                <w:sz w:val="22"/>
                <w:szCs w:val="22"/>
                <w:lang w:val="sr-Cyrl-RS" w:eastAsia="en-US"/>
              </w:rPr>
            </w:pPr>
            <w:r w:rsidRPr="00033351">
              <w:rPr>
                <w:rFonts w:ascii="Arial" w:eastAsia="Calibri" w:hAnsi="Arial" w:cs="Arial"/>
                <w:sz w:val="22"/>
                <w:szCs w:val="22"/>
                <w:lang w:val="sr-Cyrl-RS" w:eastAsia="en-US"/>
              </w:rPr>
              <w:t>копију  тражених лиценци и копију потврде од Инжењерске Коморе Србије којим се доказује да су тражене лиценце важеће и да одлуком Суда части издате лиценце нису одузете,</w:t>
            </w:r>
          </w:p>
          <w:p w:rsidR="00033351" w:rsidRPr="00033351" w:rsidRDefault="00033351" w:rsidP="00033351">
            <w:pPr>
              <w:suppressAutoHyphens w:val="0"/>
              <w:spacing w:before="120"/>
              <w:ind w:right="-180"/>
              <w:jc w:val="both"/>
              <w:rPr>
                <w:rFonts w:ascii="Arial" w:hAnsi="Arial" w:cs="Arial"/>
                <w:b/>
                <w:sz w:val="22"/>
                <w:szCs w:val="22"/>
                <w:u w:val="single"/>
                <w:lang w:val="sr-Cyrl-RS" w:eastAsia="en-US"/>
              </w:rPr>
            </w:pPr>
            <w:r w:rsidRPr="00033351">
              <w:rPr>
                <w:rFonts w:ascii="Arial" w:hAnsi="Arial" w:cs="Arial"/>
                <w:b/>
                <w:sz w:val="22"/>
                <w:szCs w:val="22"/>
                <w:u w:val="single"/>
                <w:lang w:val="sr-Cyrl-RS" w:eastAsia="en-US"/>
              </w:rPr>
              <w:t xml:space="preserve">НАПОМЕНА: </w:t>
            </w:r>
          </w:p>
          <w:p w:rsidR="00033351" w:rsidRPr="00033351" w:rsidRDefault="00033351" w:rsidP="00033351">
            <w:pPr>
              <w:numPr>
                <w:ilvl w:val="0"/>
                <w:numId w:val="29"/>
              </w:numPr>
              <w:shd w:val="clear" w:color="auto" w:fill="FFFFFF"/>
              <w:tabs>
                <w:tab w:val="left" w:pos="192"/>
                <w:tab w:val="left" w:pos="702"/>
              </w:tabs>
              <w:suppressAutoHyphens w:val="0"/>
              <w:spacing w:before="120" w:after="200" w:line="276" w:lineRule="auto"/>
              <w:contextualSpacing/>
              <w:jc w:val="both"/>
              <w:rPr>
                <w:rFonts w:ascii="Arial" w:hAnsi="Arial" w:cs="Arial"/>
                <w:sz w:val="22"/>
                <w:szCs w:val="22"/>
                <w:lang w:eastAsia="hr-HR"/>
              </w:rPr>
            </w:pPr>
            <w:r w:rsidRPr="00033351">
              <w:rPr>
                <w:rFonts w:ascii="Arial" w:hAnsi="Arial" w:cs="Arial"/>
                <w:sz w:val="22"/>
                <w:szCs w:val="22"/>
                <w:lang w:eastAsia="hr-HR"/>
              </w:rPr>
              <w:t>Напомена: дипломирани инжењери са пројектантским лиценцама су потребни као одговорни пројектанти радова (Закон о планирању и изградњи) како би израђивали пројекте и давали предлоге и мере санације челичних и бетонских конструкција.</w:t>
            </w:r>
          </w:p>
          <w:p w:rsidR="00033351" w:rsidRPr="00033351" w:rsidRDefault="00033351" w:rsidP="00033351">
            <w:pPr>
              <w:numPr>
                <w:ilvl w:val="0"/>
                <w:numId w:val="29"/>
              </w:numPr>
              <w:shd w:val="clear" w:color="auto" w:fill="FFFFFF"/>
              <w:tabs>
                <w:tab w:val="left" w:pos="192"/>
                <w:tab w:val="left" w:pos="702"/>
              </w:tabs>
              <w:suppressAutoHyphens w:val="0"/>
              <w:spacing w:before="120" w:after="200" w:line="276" w:lineRule="auto"/>
              <w:contextualSpacing/>
              <w:jc w:val="both"/>
              <w:rPr>
                <w:rFonts w:ascii="Arial" w:hAnsi="Arial" w:cs="Arial"/>
                <w:color w:val="FF0000"/>
                <w:sz w:val="22"/>
                <w:szCs w:val="22"/>
                <w:lang w:eastAsia="hr-HR"/>
              </w:rPr>
            </w:pPr>
            <w:r w:rsidRPr="00033351">
              <w:rPr>
                <w:rFonts w:ascii="Arial" w:eastAsiaTheme="minorHAnsi" w:hAnsi="Arial" w:cs="Arial"/>
                <w:sz w:val="22"/>
                <w:szCs w:val="22"/>
                <w:lang w:val="sr-Cyrl-RS" w:eastAsia="en-US"/>
              </w:rPr>
              <w:t>Дипломирани инжењери са извођачким или пројектантским лиценцама су потребни као одговорни извођачи геодетских радова односно пројектанти геодетских пројеката (Закон о планирању и изградњи).</w:t>
            </w:r>
          </w:p>
          <w:p w:rsidR="00033351" w:rsidRPr="00033351" w:rsidRDefault="00033351" w:rsidP="00033351">
            <w:pPr>
              <w:numPr>
                <w:ilvl w:val="0"/>
                <w:numId w:val="29"/>
              </w:numPr>
              <w:shd w:val="clear" w:color="auto" w:fill="FFFFFF"/>
              <w:tabs>
                <w:tab w:val="left" w:pos="192"/>
                <w:tab w:val="left" w:pos="702"/>
              </w:tabs>
              <w:suppressAutoHyphens w:val="0"/>
              <w:spacing w:before="120" w:after="200" w:line="276" w:lineRule="auto"/>
              <w:contextualSpacing/>
              <w:jc w:val="both"/>
              <w:rPr>
                <w:rFonts w:ascii="Arial" w:hAnsi="Arial" w:cs="Arial"/>
                <w:color w:val="FF0000"/>
                <w:sz w:val="22"/>
                <w:szCs w:val="22"/>
                <w:lang w:eastAsia="hr-HR"/>
              </w:rPr>
            </w:pPr>
            <w:r w:rsidRPr="00033351">
              <w:rPr>
                <w:rFonts w:ascii="Arial" w:hAnsi="Arial" w:cs="Arial"/>
                <w:sz w:val="22"/>
                <w:szCs w:val="22"/>
                <w:lang w:eastAsia="hr-HR"/>
              </w:rPr>
              <w:t>Радник је потребан као испомоћ инжењерима током испитивања.</w:t>
            </w:r>
          </w:p>
        </w:tc>
      </w:tr>
      <w:tr w:rsidR="00033351" w:rsidRPr="00033351" w:rsidTr="00C05B81">
        <w:trPr>
          <w:jc w:val="center"/>
        </w:trPr>
        <w:tc>
          <w:tcPr>
            <w:tcW w:w="729" w:type="dxa"/>
            <w:vAlign w:val="center"/>
          </w:tcPr>
          <w:p w:rsidR="00033351" w:rsidRPr="00033351" w:rsidRDefault="00033351" w:rsidP="00033351">
            <w:pPr>
              <w:suppressAutoHyphens w:val="0"/>
              <w:spacing w:before="120"/>
              <w:jc w:val="center"/>
              <w:rPr>
                <w:rFonts w:ascii="Arial" w:hAnsi="Arial" w:cs="Arial"/>
                <w:szCs w:val="24"/>
                <w:lang w:val="sr-Cyrl-RS" w:eastAsia="en-US"/>
              </w:rPr>
            </w:pPr>
            <w:r w:rsidRPr="00033351">
              <w:rPr>
                <w:rFonts w:ascii="Arial" w:hAnsi="Arial" w:cs="Arial"/>
                <w:szCs w:val="24"/>
                <w:lang w:val="sr-Cyrl-RS" w:eastAsia="en-US"/>
              </w:rPr>
              <w:lastRenderedPageBreak/>
              <w:t>8.</w:t>
            </w:r>
          </w:p>
        </w:tc>
        <w:tc>
          <w:tcPr>
            <w:tcW w:w="8735" w:type="dxa"/>
          </w:tcPr>
          <w:p w:rsidR="00033351" w:rsidRPr="00033351" w:rsidRDefault="00033351" w:rsidP="00033351">
            <w:pPr>
              <w:suppressAutoHyphens w:val="0"/>
              <w:autoSpaceDE w:val="0"/>
              <w:autoSpaceDN w:val="0"/>
              <w:adjustRightInd w:val="0"/>
              <w:spacing w:before="120"/>
              <w:jc w:val="both"/>
              <w:rPr>
                <w:rFonts w:ascii="Arial" w:hAnsi="Arial" w:cs="Arial"/>
                <w:b/>
                <w:sz w:val="22"/>
                <w:szCs w:val="22"/>
                <w:u w:val="single"/>
                <w:lang w:val="sr-Cyrl-RS" w:eastAsia="sr-Latn-CS"/>
              </w:rPr>
            </w:pPr>
            <w:r w:rsidRPr="00033351">
              <w:rPr>
                <w:rFonts w:ascii="Arial" w:hAnsi="Arial" w:cs="Arial"/>
                <w:b/>
                <w:sz w:val="22"/>
                <w:szCs w:val="22"/>
                <w:u w:val="single"/>
                <w:lang w:val="sr-Cyrl-RS" w:eastAsia="sr-Latn-CS"/>
              </w:rPr>
              <w:t>Технички капацитет:</w:t>
            </w:r>
          </w:p>
          <w:p w:rsidR="00033351" w:rsidRPr="00033351" w:rsidRDefault="00033351" w:rsidP="00033351">
            <w:pPr>
              <w:tabs>
                <w:tab w:val="right" w:pos="10255"/>
              </w:tabs>
              <w:suppressAutoHyphens w:val="0"/>
              <w:jc w:val="center"/>
              <w:rPr>
                <w:rFonts w:ascii="Arial" w:eastAsia="Arial" w:hAnsi="Arial" w:cs="Arial"/>
                <w:b/>
                <w:color w:val="000000"/>
                <w:sz w:val="22"/>
                <w:szCs w:val="22"/>
                <w:u w:val="single"/>
                <w:lang w:val="sr-Cyrl-RS" w:eastAsia="en-US"/>
              </w:rPr>
            </w:pPr>
            <w:r w:rsidRPr="00033351">
              <w:rPr>
                <w:rFonts w:ascii="Arial" w:eastAsia="Arial" w:hAnsi="Arial" w:cs="Arial"/>
                <w:b/>
                <w:color w:val="000000"/>
                <w:sz w:val="22"/>
                <w:szCs w:val="22"/>
                <w:u w:val="single"/>
                <w:lang w:val="sr-Cyrl-RS" w:eastAsia="en-US"/>
              </w:rPr>
              <w:t>ПАРТИЈА 1  и  ПАРТИЈА 2</w:t>
            </w:r>
          </w:p>
          <w:p w:rsidR="00033351" w:rsidRPr="00033351" w:rsidRDefault="00033351" w:rsidP="00033351">
            <w:pPr>
              <w:suppressAutoHyphens w:val="0"/>
              <w:autoSpaceDE w:val="0"/>
              <w:autoSpaceDN w:val="0"/>
              <w:adjustRightInd w:val="0"/>
              <w:rPr>
                <w:rFonts w:ascii="Arial" w:hAnsi="Arial" w:cs="Arial"/>
                <w:b/>
                <w:i/>
                <w:sz w:val="22"/>
                <w:szCs w:val="22"/>
                <w:lang w:val="sr-Cyrl-RS" w:eastAsia="en-US"/>
              </w:rPr>
            </w:pPr>
            <w:r w:rsidRPr="00033351">
              <w:rPr>
                <w:rFonts w:ascii="Arial" w:hAnsi="Arial" w:cs="Arial"/>
                <w:b/>
                <w:i/>
                <w:sz w:val="22"/>
                <w:szCs w:val="22"/>
                <w:lang w:val="sr-Cyrl-RS" w:eastAsia="sr-Latn-CS"/>
              </w:rPr>
              <w:t>Понуђач располаже минималним техничким капацитетом ако:</w:t>
            </w:r>
          </w:p>
          <w:p w:rsidR="00033351" w:rsidRPr="00033351" w:rsidRDefault="00033351" w:rsidP="00033351">
            <w:pPr>
              <w:suppressAutoHyphens w:val="0"/>
              <w:spacing w:line="276" w:lineRule="auto"/>
              <w:rPr>
                <w:rFonts w:ascii="Arial" w:eastAsiaTheme="minorHAnsi" w:hAnsi="Arial" w:cs="Arial"/>
                <w:noProof/>
                <w:sz w:val="22"/>
                <w:szCs w:val="22"/>
                <w:lang w:eastAsia="en-US"/>
              </w:rPr>
            </w:pPr>
            <w:r w:rsidRPr="00033351">
              <w:rPr>
                <w:rFonts w:ascii="Arial" w:eastAsiaTheme="minorHAnsi" w:hAnsi="Arial" w:cs="Arial"/>
                <w:noProof/>
                <w:sz w:val="22"/>
                <w:szCs w:val="22"/>
                <w:lang w:eastAsia="en-US"/>
              </w:rPr>
              <w:t>поседује Акредитоване  лабораторије (према SRPS ISO/IEC 17025) за :</w:t>
            </w:r>
          </w:p>
          <w:p w:rsidR="00033351" w:rsidRPr="00033351" w:rsidRDefault="00033351" w:rsidP="00033351">
            <w:pPr>
              <w:tabs>
                <w:tab w:val="left" w:pos="720"/>
                <w:tab w:val="left" w:pos="1440"/>
                <w:tab w:val="left" w:pos="2160"/>
                <w:tab w:val="left" w:pos="2880"/>
                <w:tab w:val="left" w:pos="3600"/>
                <w:tab w:val="left" w:pos="5491"/>
              </w:tabs>
              <w:suppressAutoHyphens w:val="0"/>
              <w:spacing w:line="276" w:lineRule="auto"/>
              <w:rPr>
                <w:rFonts w:ascii="Arial" w:eastAsiaTheme="minorHAnsi" w:hAnsi="Arial" w:cs="Arial"/>
                <w:noProof/>
                <w:sz w:val="22"/>
                <w:szCs w:val="22"/>
                <w:lang w:eastAsia="en-US"/>
              </w:rPr>
            </w:pPr>
            <w:r w:rsidRPr="00033351">
              <w:rPr>
                <w:rFonts w:ascii="Arial" w:eastAsiaTheme="minorHAnsi" w:hAnsi="Arial" w:cs="Arial"/>
                <w:noProof/>
                <w:sz w:val="22"/>
                <w:szCs w:val="22"/>
                <w:lang w:eastAsia="en-US"/>
              </w:rPr>
              <w:t>-</w:t>
            </w:r>
            <w:r w:rsidRPr="00033351">
              <w:rPr>
                <w:rFonts w:ascii="Arial" w:eastAsiaTheme="minorHAnsi" w:hAnsi="Arial" w:cs="Arial"/>
                <w:noProof/>
                <w:sz w:val="22"/>
                <w:szCs w:val="22"/>
                <w:lang w:eastAsia="en-US"/>
              </w:rPr>
              <w:tab/>
              <w:t>за испитивање конструкција</w:t>
            </w:r>
            <w:r w:rsidRPr="00033351">
              <w:rPr>
                <w:rFonts w:ascii="Arial" w:eastAsiaTheme="minorHAnsi" w:hAnsi="Arial" w:cs="Arial"/>
                <w:noProof/>
                <w:sz w:val="22"/>
                <w:szCs w:val="22"/>
                <w:lang w:eastAsia="en-US"/>
              </w:rPr>
              <w:tab/>
            </w:r>
          </w:p>
          <w:p w:rsidR="00033351" w:rsidRPr="00033351" w:rsidRDefault="00033351" w:rsidP="00033351">
            <w:pPr>
              <w:suppressAutoHyphens w:val="0"/>
              <w:spacing w:line="276" w:lineRule="auto"/>
              <w:rPr>
                <w:rFonts w:ascii="Arial" w:eastAsiaTheme="minorHAnsi" w:hAnsi="Arial" w:cs="Arial"/>
                <w:noProof/>
                <w:sz w:val="22"/>
                <w:szCs w:val="22"/>
                <w:lang w:eastAsia="en-US"/>
              </w:rPr>
            </w:pPr>
            <w:r w:rsidRPr="00033351">
              <w:rPr>
                <w:rFonts w:ascii="Arial" w:eastAsiaTheme="minorHAnsi" w:hAnsi="Arial" w:cs="Arial"/>
                <w:noProof/>
                <w:sz w:val="22"/>
                <w:szCs w:val="22"/>
                <w:lang w:eastAsia="en-US"/>
              </w:rPr>
              <w:t>-          за испитивање метала</w:t>
            </w:r>
          </w:p>
          <w:p w:rsidR="00033351" w:rsidRPr="00033351" w:rsidRDefault="00033351" w:rsidP="00033351">
            <w:pPr>
              <w:tabs>
                <w:tab w:val="right" w:pos="10255"/>
              </w:tabs>
              <w:suppressAutoHyphens w:val="0"/>
              <w:rPr>
                <w:rFonts w:ascii="Arial" w:eastAsia="Arial" w:hAnsi="Arial" w:cs="Arial"/>
                <w:b/>
                <w:color w:val="000000"/>
                <w:sz w:val="22"/>
                <w:szCs w:val="22"/>
                <w:u w:val="single"/>
                <w:lang w:val="sr-Cyrl-RS" w:eastAsia="en-US"/>
              </w:rPr>
            </w:pPr>
            <w:r w:rsidRPr="00033351">
              <w:rPr>
                <w:rFonts w:ascii="Arial" w:eastAsia="Arial" w:hAnsi="Arial" w:cs="Arial"/>
                <w:b/>
                <w:color w:val="000000"/>
                <w:sz w:val="22"/>
                <w:szCs w:val="22"/>
                <w:u w:val="single"/>
                <w:lang w:val="sr-Cyrl-RS" w:eastAsia="en-US"/>
              </w:rPr>
              <w:t>Доказ:</w:t>
            </w:r>
          </w:p>
          <w:p w:rsidR="00033351" w:rsidRPr="00033351" w:rsidRDefault="00033351" w:rsidP="00033351">
            <w:pPr>
              <w:tabs>
                <w:tab w:val="right" w:pos="10255"/>
              </w:tabs>
              <w:suppressAutoHyphens w:val="0"/>
              <w:rPr>
                <w:rFonts w:ascii="Arial" w:hAnsi="Arial" w:cs="Arial"/>
                <w:sz w:val="22"/>
                <w:szCs w:val="22"/>
                <w:lang w:eastAsia="en-US"/>
              </w:rPr>
            </w:pPr>
            <w:r w:rsidRPr="00033351">
              <w:rPr>
                <w:rFonts w:ascii="Arial" w:hAnsi="Arial" w:cs="Arial"/>
                <w:sz w:val="22"/>
                <w:szCs w:val="22"/>
                <w:lang w:eastAsia="en-US"/>
              </w:rPr>
              <w:t>Копија сертификата и копија важећег решења  о обиму акредитације према захтеваним врстама испитивања</w:t>
            </w:r>
            <w:r w:rsidRPr="00033351">
              <w:rPr>
                <w:rFonts w:ascii="Arial" w:hAnsi="Arial" w:cs="Arial"/>
                <w:sz w:val="22"/>
                <w:szCs w:val="22"/>
                <w:lang w:val="sr-Latn-CS" w:eastAsia="en-US"/>
              </w:rPr>
              <w:t xml:space="preserve">, </w:t>
            </w:r>
            <w:r w:rsidRPr="00033351">
              <w:rPr>
                <w:rFonts w:ascii="Arial" w:hAnsi="Arial" w:cs="Arial"/>
                <w:sz w:val="22"/>
                <w:szCs w:val="22"/>
                <w:lang w:eastAsia="en-US"/>
              </w:rPr>
              <w:t>издат од Акредитационог тела Србије.</w:t>
            </w:r>
          </w:p>
          <w:p w:rsidR="00033351" w:rsidRPr="00033351" w:rsidRDefault="00033351" w:rsidP="00033351">
            <w:pPr>
              <w:tabs>
                <w:tab w:val="right" w:pos="10255"/>
              </w:tabs>
              <w:suppressAutoHyphens w:val="0"/>
              <w:rPr>
                <w:rFonts w:ascii="Arial" w:hAnsi="Arial" w:cs="Arial"/>
                <w:sz w:val="22"/>
                <w:szCs w:val="22"/>
                <w:lang w:eastAsia="en-US"/>
              </w:rPr>
            </w:pPr>
          </w:p>
          <w:p w:rsidR="00033351" w:rsidRPr="00033351" w:rsidRDefault="00033351" w:rsidP="00033351">
            <w:pPr>
              <w:tabs>
                <w:tab w:val="right" w:pos="10255"/>
              </w:tabs>
              <w:suppressAutoHyphens w:val="0"/>
              <w:rPr>
                <w:rFonts w:ascii="Arial" w:eastAsiaTheme="minorEastAsia" w:hAnsi="Arial" w:cs="Arial"/>
                <w:sz w:val="22"/>
                <w:szCs w:val="22"/>
                <w:lang w:val="ru-RU" w:eastAsia="en-US"/>
              </w:rPr>
            </w:pPr>
            <w:r w:rsidRPr="00033351">
              <w:rPr>
                <w:rFonts w:ascii="Arial" w:eastAsiaTheme="minorEastAsia" w:hAnsi="Arial" w:cs="Arial"/>
                <w:b/>
                <w:sz w:val="22"/>
                <w:szCs w:val="22"/>
                <w:u w:val="single"/>
                <w:lang w:val="ru-RU" w:eastAsia="en-US"/>
              </w:rPr>
              <w:t>НАПОМЕНА:</w:t>
            </w:r>
            <w:r w:rsidRPr="00033351">
              <w:rPr>
                <w:rFonts w:ascii="Arial" w:hAnsi="Arial" w:cs="Arial"/>
                <w:sz w:val="22"/>
                <w:szCs w:val="22"/>
                <w:lang w:eastAsia="en-US"/>
              </w:rPr>
              <w:t xml:space="preserve"> </w:t>
            </w:r>
            <w:r w:rsidRPr="00033351">
              <w:rPr>
                <w:rFonts w:ascii="Arial" w:eastAsiaTheme="minorEastAsia" w:hAnsi="Arial" w:cs="Arial"/>
                <w:sz w:val="22"/>
                <w:szCs w:val="22"/>
                <w:lang w:val="ru-RU" w:eastAsia="en-US"/>
              </w:rPr>
              <w:t xml:space="preserve">Акредитоване лабораторије су неопходне ради испитивања </w:t>
            </w:r>
            <w:r w:rsidRPr="00033351">
              <w:rPr>
                <w:rFonts w:ascii="Arial" w:eastAsiaTheme="minorEastAsia" w:hAnsi="Arial" w:cs="Arial"/>
                <w:sz w:val="22"/>
                <w:szCs w:val="22"/>
                <w:lang w:val="ru-RU" w:eastAsia="en-US"/>
              </w:rPr>
              <w:lastRenderedPageBreak/>
              <w:t>конструкције и узоркованог материјала - Закон о планирању и изградњи.</w:t>
            </w:r>
          </w:p>
          <w:p w:rsidR="00033351" w:rsidRPr="00033351" w:rsidRDefault="00033351" w:rsidP="00033351">
            <w:pPr>
              <w:tabs>
                <w:tab w:val="right" w:pos="10255"/>
              </w:tabs>
              <w:suppressAutoHyphens w:val="0"/>
              <w:rPr>
                <w:rFonts w:ascii="Arial" w:hAnsi="Arial" w:cs="Arial"/>
                <w:sz w:val="22"/>
                <w:szCs w:val="22"/>
                <w:lang w:val="ru-RU" w:eastAsia="en-US"/>
              </w:rPr>
            </w:pPr>
          </w:p>
          <w:p w:rsidR="00033351" w:rsidRPr="00033351" w:rsidRDefault="00033351" w:rsidP="00033351">
            <w:pPr>
              <w:tabs>
                <w:tab w:val="right" w:pos="10255"/>
              </w:tabs>
              <w:suppressAutoHyphens w:val="0"/>
              <w:rPr>
                <w:rFonts w:ascii="Arial" w:hAnsi="Arial" w:cs="Arial"/>
                <w:b/>
                <w:sz w:val="22"/>
                <w:szCs w:val="22"/>
                <w:u w:val="single"/>
                <w:lang w:val="sr-Cyrl-RS" w:eastAsia="en-US"/>
              </w:rPr>
            </w:pPr>
            <w:r w:rsidRPr="00033351">
              <w:rPr>
                <w:rFonts w:ascii="Arial" w:hAnsi="Arial" w:cs="Arial"/>
                <w:b/>
                <w:sz w:val="22"/>
                <w:szCs w:val="22"/>
                <w:lang w:val="ru-RU" w:eastAsia="en-US"/>
              </w:rPr>
              <w:t xml:space="preserve">                                                      </w:t>
            </w:r>
            <w:r w:rsidRPr="00033351">
              <w:rPr>
                <w:rFonts w:ascii="Arial" w:hAnsi="Arial" w:cs="Arial"/>
                <w:b/>
                <w:noProof/>
                <w:sz w:val="22"/>
                <w:szCs w:val="22"/>
                <w:u w:val="single"/>
                <w:lang w:eastAsia="en-US"/>
              </w:rPr>
              <w:t>ПАРТИЈА 2</w:t>
            </w:r>
          </w:p>
          <w:p w:rsidR="00033351" w:rsidRPr="00033351" w:rsidRDefault="00033351" w:rsidP="00033351">
            <w:pPr>
              <w:suppressAutoHyphens w:val="0"/>
              <w:autoSpaceDE w:val="0"/>
              <w:autoSpaceDN w:val="0"/>
              <w:adjustRightInd w:val="0"/>
              <w:spacing w:after="60"/>
              <w:rPr>
                <w:rFonts w:ascii="Arial" w:hAnsi="Arial" w:cs="Arial"/>
                <w:b/>
                <w:i/>
                <w:sz w:val="22"/>
                <w:szCs w:val="22"/>
                <w:lang w:val="sr-Cyrl-RS" w:eastAsia="en-US"/>
              </w:rPr>
            </w:pPr>
            <w:r w:rsidRPr="00033351">
              <w:rPr>
                <w:rFonts w:ascii="Arial" w:hAnsi="Arial" w:cs="Arial"/>
                <w:b/>
                <w:i/>
                <w:sz w:val="22"/>
                <w:szCs w:val="22"/>
                <w:lang w:val="sr-Cyrl-RS" w:eastAsia="sr-Latn-CS"/>
              </w:rPr>
              <w:t>Понуђач располаже минималним техничким капацитетом ако:</w:t>
            </w:r>
          </w:p>
          <w:p w:rsidR="00033351" w:rsidRPr="00033351" w:rsidRDefault="00033351" w:rsidP="00033351">
            <w:pPr>
              <w:suppressAutoHyphens w:val="0"/>
              <w:ind w:right="-468"/>
              <w:rPr>
                <w:rFonts w:ascii="Arial" w:hAnsi="Arial" w:cs="Arial"/>
                <w:sz w:val="22"/>
                <w:szCs w:val="22"/>
                <w:lang w:eastAsia="en-US"/>
              </w:rPr>
            </w:pPr>
            <w:r w:rsidRPr="00033351">
              <w:rPr>
                <w:rFonts w:ascii="Arial" w:hAnsi="Arial" w:cs="Arial"/>
                <w:noProof/>
                <w:sz w:val="22"/>
                <w:szCs w:val="22"/>
                <w:lang w:eastAsia="en-US"/>
              </w:rPr>
              <w:t xml:space="preserve">Уз понуду за опрему достави  доказе, да </w:t>
            </w:r>
            <w:r w:rsidRPr="00033351">
              <w:rPr>
                <w:rFonts w:ascii="Arial" w:hAnsi="Arial" w:cs="Arial"/>
                <w:sz w:val="22"/>
                <w:szCs w:val="22"/>
                <w:lang w:eastAsia="en-US"/>
              </w:rPr>
              <w:t xml:space="preserve">има у својини или ангажовану на лизинг </w:t>
            </w:r>
          </w:p>
          <w:p w:rsidR="00033351" w:rsidRPr="00033351" w:rsidRDefault="00033351" w:rsidP="00033351">
            <w:pPr>
              <w:suppressAutoHyphens w:val="0"/>
              <w:ind w:right="-468"/>
              <w:rPr>
                <w:rFonts w:ascii="Arial" w:hAnsi="Arial" w:cs="Arial"/>
                <w:sz w:val="22"/>
                <w:szCs w:val="22"/>
                <w:lang w:val="sr-Cyrl-RS" w:eastAsia="en-US"/>
              </w:rPr>
            </w:pPr>
            <w:r w:rsidRPr="00033351">
              <w:rPr>
                <w:rFonts w:ascii="Arial" w:hAnsi="Arial" w:cs="Arial"/>
                <w:sz w:val="22"/>
                <w:szCs w:val="22"/>
                <w:lang w:eastAsia="en-US"/>
              </w:rPr>
              <w:t>или уговор, а присутну у кругу наручиоца непрекидно за све време трајања уговора следећу опрему</w:t>
            </w:r>
            <w:r w:rsidRPr="00033351">
              <w:rPr>
                <w:rFonts w:ascii="Arial" w:hAnsi="Arial" w:cs="Arial"/>
                <w:sz w:val="22"/>
                <w:szCs w:val="22"/>
                <w:lang w:val="sr-Latn-CS" w:eastAsia="en-US"/>
              </w:rPr>
              <w:t>:</w:t>
            </w:r>
            <w:r w:rsidRPr="00033351">
              <w:rPr>
                <w:rFonts w:ascii="Arial" w:hAnsi="Arial" w:cs="Arial"/>
                <w:sz w:val="22"/>
                <w:szCs w:val="22"/>
                <w:lang w:eastAsia="en-US"/>
              </w:rPr>
              <w:t xml:space="preserve"> </w:t>
            </w:r>
            <w:r w:rsidRPr="00033351">
              <w:rPr>
                <w:rFonts w:ascii="Arial" w:hAnsi="Arial" w:cs="Arial"/>
                <w:sz w:val="22"/>
                <w:szCs w:val="22"/>
                <w:lang w:val="sr-Latn-CS" w:eastAsia="en-US"/>
              </w:rPr>
              <w:t xml:space="preserve">  </w:t>
            </w:r>
          </w:p>
          <w:p w:rsidR="00033351" w:rsidRPr="00033351" w:rsidRDefault="00033351" w:rsidP="00033351">
            <w:pPr>
              <w:suppressAutoHyphens w:val="0"/>
              <w:spacing w:before="120"/>
              <w:jc w:val="both"/>
              <w:rPr>
                <w:rFonts w:ascii="Arial" w:hAnsi="Arial" w:cs="Arial"/>
                <w:noProof/>
                <w:sz w:val="22"/>
                <w:szCs w:val="22"/>
                <w:lang w:eastAsia="en-US"/>
              </w:rPr>
            </w:pPr>
            <w:r w:rsidRPr="00033351">
              <w:rPr>
                <w:rFonts w:ascii="Arial" w:hAnsi="Arial" w:cs="Arial"/>
                <w:noProof/>
                <w:sz w:val="22"/>
                <w:szCs w:val="22"/>
                <w:lang w:val="sr-Latn-CS" w:eastAsia="en-US"/>
              </w:rPr>
              <w:t>A</w:t>
            </w:r>
            <w:r w:rsidRPr="00033351">
              <w:rPr>
                <w:rFonts w:ascii="Arial" w:hAnsi="Arial" w:cs="Arial"/>
                <w:noProof/>
                <w:sz w:val="22"/>
                <w:szCs w:val="22"/>
                <w:lang w:eastAsia="en-US"/>
              </w:rPr>
              <w:t xml:space="preserve">парат – ултра звук; Шмитов чекић, склерометар; Машина за вађење кернова са дијамантским круницама </w:t>
            </w:r>
            <w:r w:rsidRPr="00033351">
              <w:rPr>
                <w:rFonts w:ascii="Arial" w:hAnsi="Arial" w:cs="Arial"/>
                <w:noProof/>
                <w:sz w:val="22"/>
                <w:szCs w:val="22"/>
                <w:lang w:val="ru-RU" w:eastAsia="en-US"/>
              </w:rPr>
              <w:t xml:space="preserve"> </w:t>
            </w:r>
            <w:r w:rsidRPr="00033351">
              <w:rPr>
                <w:rFonts w:ascii="Arial" w:hAnsi="Arial" w:cs="Arial"/>
                <w:sz w:val="22"/>
                <w:szCs w:val="22"/>
                <w:lang w:eastAsia="en-US"/>
              </w:rPr>
              <w:t xml:space="preserve">Ø50- Ø100; </w:t>
            </w:r>
            <w:r w:rsidRPr="00033351">
              <w:rPr>
                <w:rFonts w:ascii="Arial" w:hAnsi="Arial" w:cs="Arial"/>
                <w:noProof/>
                <w:sz w:val="22"/>
                <w:szCs w:val="22"/>
                <w:lang w:eastAsia="en-US"/>
              </w:rPr>
              <w:t>Преса за испитивање чврстоће бетонских узорака; Нивелир дигитални;</w:t>
            </w:r>
            <w:r w:rsidRPr="00033351">
              <w:rPr>
                <w:rFonts w:ascii="Arial" w:hAnsi="Arial" w:cs="Arial"/>
                <w:sz w:val="22"/>
                <w:szCs w:val="22"/>
                <w:lang w:val="sr-Cyrl-RS" w:eastAsia="en-US"/>
              </w:rPr>
              <w:t xml:space="preserve"> </w:t>
            </w:r>
            <w:r w:rsidRPr="00033351">
              <w:rPr>
                <w:rFonts w:ascii="Arial" w:hAnsi="Arial" w:cs="Arial"/>
                <w:noProof/>
                <w:sz w:val="22"/>
                <w:szCs w:val="22"/>
                <w:lang w:eastAsia="en-US"/>
              </w:rPr>
              <w:t>Бушилицa за бетон, 1ком;</w:t>
            </w:r>
            <w:r w:rsidRPr="00033351">
              <w:rPr>
                <w:rFonts w:ascii="Arial" w:hAnsi="Arial" w:cs="Arial"/>
                <w:sz w:val="22"/>
                <w:szCs w:val="22"/>
                <w:lang w:val="sr-Cyrl-RS" w:eastAsia="en-US"/>
              </w:rPr>
              <w:t xml:space="preserve"> </w:t>
            </w:r>
            <w:r w:rsidRPr="00033351">
              <w:rPr>
                <w:rFonts w:ascii="Arial" w:hAnsi="Arial" w:cs="Arial"/>
                <w:noProof/>
                <w:sz w:val="22"/>
                <w:szCs w:val="22"/>
                <w:lang w:eastAsia="en-US"/>
              </w:rPr>
              <w:t>Ситан алат, сет, 1 ком.</w:t>
            </w:r>
          </w:p>
          <w:p w:rsidR="00033351" w:rsidRPr="00033351" w:rsidRDefault="00033351" w:rsidP="00033351">
            <w:pPr>
              <w:suppressAutoHyphens w:val="0"/>
              <w:ind w:right="-468"/>
              <w:rPr>
                <w:rFonts w:ascii="Arial" w:hAnsi="Arial" w:cs="Arial"/>
                <w:b/>
                <w:sz w:val="22"/>
                <w:szCs w:val="22"/>
                <w:u w:val="single"/>
                <w:lang w:val="sr-Cyrl-RS" w:eastAsia="en-US"/>
              </w:rPr>
            </w:pPr>
            <w:r w:rsidRPr="00033351">
              <w:rPr>
                <w:rFonts w:ascii="Arial" w:hAnsi="Arial" w:cs="Arial"/>
                <w:b/>
                <w:sz w:val="22"/>
                <w:szCs w:val="22"/>
                <w:u w:val="single"/>
                <w:lang w:val="sr-Cyrl-RS" w:eastAsia="en-US"/>
              </w:rPr>
              <w:t>Доказ:</w:t>
            </w:r>
          </w:p>
          <w:p w:rsidR="00033351" w:rsidRPr="00033351" w:rsidRDefault="00033351" w:rsidP="00033351">
            <w:pPr>
              <w:suppressAutoHyphens w:val="0"/>
              <w:ind w:right="-468"/>
              <w:rPr>
                <w:rFonts w:ascii="Arial" w:hAnsi="Arial" w:cs="Arial"/>
                <w:b/>
                <w:sz w:val="22"/>
                <w:szCs w:val="22"/>
                <w:u w:val="single"/>
                <w:lang w:val="sr-Cyrl-RS" w:eastAsia="en-US"/>
              </w:rPr>
            </w:pPr>
          </w:p>
          <w:p w:rsidR="00033351" w:rsidRPr="00033351" w:rsidRDefault="00033351" w:rsidP="00033351">
            <w:pPr>
              <w:suppressAutoHyphens w:val="0"/>
              <w:ind w:right="-468"/>
              <w:rPr>
                <w:rFonts w:ascii="Arial" w:hAnsi="Arial" w:cs="Arial"/>
                <w:noProof/>
                <w:sz w:val="22"/>
                <w:szCs w:val="22"/>
                <w:lang w:val="ru-RU" w:eastAsia="en-US"/>
              </w:rPr>
            </w:pPr>
            <w:r w:rsidRPr="00033351">
              <w:rPr>
                <w:rFonts w:ascii="Arial" w:hAnsi="Arial" w:cs="Arial"/>
                <w:noProof/>
                <w:sz w:val="22"/>
                <w:szCs w:val="22"/>
                <w:lang w:val="ru-RU" w:eastAsia="en-US"/>
              </w:rPr>
              <w:t>Уговор (рачун) о куповини или уговор о лизингу или закупу, са рачуном о набавци.</w:t>
            </w:r>
          </w:p>
          <w:p w:rsidR="00033351" w:rsidRPr="00033351" w:rsidRDefault="00033351" w:rsidP="00033351">
            <w:pPr>
              <w:suppressAutoHyphens w:val="0"/>
              <w:autoSpaceDE w:val="0"/>
              <w:autoSpaceDN w:val="0"/>
              <w:adjustRightInd w:val="0"/>
              <w:spacing w:before="120"/>
              <w:jc w:val="both"/>
              <w:rPr>
                <w:rFonts w:ascii="Arial" w:hAnsi="Arial" w:cs="Arial"/>
                <w:b/>
                <w:sz w:val="22"/>
                <w:szCs w:val="22"/>
                <w:u w:val="single"/>
                <w:lang w:val="sr-Cyrl-RS" w:eastAsia="en-US"/>
              </w:rPr>
            </w:pPr>
            <w:r w:rsidRPr="00033351">
              <w:rPr>
                <w:rFonts w:ascii="Arial" w:hAnsi="Arial" w:cs="Arial"/>
                <w:b/>
                <w:sz w:val="22"/>
                <w:szCs w:val="22"/>
                <w:u w:val="single"/>
                <w:lang w:val="sr-Cyrl-RS" w:eastAsia="en-US"/>
              </w:rPr>
              <w:t xml:space="preserve">НАПОМЕНА: </w:t>
            </w:r>
          </w:p>
          <w:p w:rsidR="00033351" w:rsidRPr="00033351" w:rsidRDefault="00033351" w:rsidP="00033351">
            <w:pPr>
              <w:numPr>
                <w:ilvl w:val="0"/>
                <w:numId w:val="29"/>
              </w:numPr>
              <w:suppressAutoHyphens w:val="0"/>
              <w:spacing w:before="120" w:after="160" w:line="259" w:lineRule="auto"/>
              <w:contextualSpacing/>
              <w:jc w:val="both"/>
              <w:rPr>
                <w:rFonts w:ascii="Arial" w:eastAsia="Calibri" w:hAnsi="Arial" w:cs="Arial"/>
                <w:sz w:val="22"/>
                <w:szCs w:val="22"/>
                <w:lang w:val="sr-Latn-CS" w:eastAsia="en-US"/>
              </w:rPr>
            </w:pPr>
            <w:r w:rsidRPr="00033351">
              <w:rPr>
                <w:rFonts w:ascii="Arial" w:eastAsia="Calibri" w:hAnsi="Arial" w:cs="Arial"/>
                <w:sz w:val="22"/>
                <w:szCs w:val="22"/>
                <w:lang w:val="sr-Cyrl-RS" w:eastAsia="en-US"/>
              </w:rPr>
              <w:t>Апарат-ултра звук је неопходан ради испитивања компактности материјала, евенталних пукотина, арматуре и сл.</w:t>
            </w:r>
          </w:p>
          <w:p w:rsidR="00033351" w:rsidRPr="00033351" w:rsidRDefault="00033351" w:rsidP="00033351">
            <w:pPr>
              <w:numPr>
                <w:ilvl w:val="0"/>
                <w:numId w:val="29"/>
              </w:numPr>
              <w:suppressAutoHyphens w:val="0"/>
              <w:spacing w:before="120" w:after="160" w:line="259" w:lineRule="auto"/>
              <w:contextualSpacing/>
              <w:jc w:val="both"/>
              <w:rPr>
                <w:rFonts w:ascii="Arial" w:eastAsia="Calibri" w:hAnsi="Arial" w:cs="Arial"/>
                <w:sz w:val="22"/>
                <w:szCs w:val="22"/>
                <w:lang w:eastAsia="en-US"/>
              </w:rPr>
            </w:pPr>
            <w:r w:rsidRPr="00033351">
              <w:rPr>
                <w:rFonts w:ascii="Arial" w:eastAsia="Calibri" w:hAnsi="Arial" w:cs="Arial"/>
                <w:sz w:val="22"/>
                <w:szCs w:val="22"/>
                <w:lang w:val="sr-Cyrl-RS" w:eastAsia="en-US"/>
              </w:rPr>
              <w:t>Шмитов чекић је неопходан ради испитивања тврдоће бетона и других грађевинских композитних материјала.</w:t>
            </w:r>
          </w:p>
          <w:p w:rsidR="00033351" w:rsidRPr="00033351" w:rsidRDefault="00033351" w:rsidP="00033351">
            <w:pPr>
              <w:numPr>
                <w:ilvl w:val="0"/>
                <w:numId w:val="29"/>
              </w:numPr>
              <w:suppressAutoHyphens w:val="0"/>
              <w:spacing w:before="120" w:after="160" w:line="259" w:lineRule="auto"/>
              <w:contextualSpacing/>
              <w:jc w:val="both"/>
              <w:rPr>
                <w:rFonts w:ascii="Arial" w:eastAsia="Calibri" w:hAnsi="Arial" w:cs="Arial"/>
                <w:sz w:val="22"/>
                <w:szCs w:val="22"/>
                <w:lang w:eastAsia="en-US"/>
              </w:rPr>
            </w:pPr>
            <w:r w:rsidRPr="00033351">
              <w:rPr>
                <w:rFonts w:ascii="Arial" w:eastAsia="Calibri" w:hAnsi="Arial" w:cs="Arial"/>
                <w:sz w:val="22"/>
                <w:szCs w:val="22"/>
                <w:lang w:val="sr-Cyrl-RS" w:eastAsia="en-US"/>
              </w:rPr>
              <w:t>Машина за вађење кернова је неопходна ради вађења узорка и испитивања бетона.</w:t>
            </w:r>
          </w:p>
          <w:p w:rsidR="00033351" w:rsidRPr="00033351" w:rsidRDefault="00033351" w:rsidP="00033351">
            <w:pPr>
              <w:numPr>
                <w:ilvl w:val="0"/>
                <w:numId w:val="29"/>
              </w:numPr>
              <w:suppressAutoHyphens w:val="0"/>
              <w:spacing w:before="120" w:after="160" w:line="259" w:lineRule="auto"/>
              <w:contextualSpacing/>
              <w:jc w:val="both"/>
              <w:rPr>
                <w:rFonts w:ascii="Arial" w:eastAsia="Calibri" w:hAnsi="Arial" w:cs="Arial"/>
                <w:sz w:val="22"/>
                <w:szCs w:val="22"/>
                <w:lang w:eastAsia="en-US"/>
              </w:rPr>
            </w:pPr>
            <w:r w:rsidRPr="00033351">
              <w:rPr>
                <w:rFonts w:ascii="Arial" w:eastAsia="Calibri" w:hAnsi="Arial" w:cs="Arial"/>
                <w:sz w:val="22"/>
                <w:szCs w:val="22"/>
                <w:lang w:val="sr-Cyrl-RS" w:eastAsia="en-US"/>
              </w:rPr>
              <w:t>Преса је неопходна ради испитивања чврстоће бетонских узорака.</w:t>
            </w:r>
          </w:p>
          <w:p w:rsidR="00033351" w:rsidRPr="00033351" w:rsidRDefault="00033351" w:rsidP="00033351">
            <w:pPr>
              <w:numPr>
                <w:ilvl w:val="0"/>
                <w:numId w:val="29"/>
              </w:numPr>
              <w:suppressAutoHyphens w:val="0"/>
              <w:spacing w:before="120" w:after="160" w:line="259" w:lineRule="auto"/>
              <w:contextualSpacing/>
              <w:jc w:val="both"/>
              <w:rPr>
                <w:rFonts w:ascii="Arial" w:eastAsia="Calibri" w:hAnsi="Arial" w:cs="Arial"/>
                <w:sz w:val="22"/>
                <w:szCs w:val="22"/>
                <w:lang w:eastAsia="en-US"/>
              </w:rPr>
            </w:pPr>
            <w:r w:rsidRPr="00033351">
              <w:rPr>
                <w:rFonts w:ascii="Arial" w:eastAsia="Calibri" w:hAnsi="Arial" w:cs="Arial"/>
                <w:sz w:val="22"/>
                <w:szCs w:val="22"/>
                <w:lang w:val="sr-Cyrl-RS" w:eastAsia="en-US"/>
              </w:rPr>
              <w:t>Дигитални нивелир је неопходан ради тачног одређивања висинске коте.</w:t>
            </w:r>
          </w:p>
          <w:p w:rsidR="00033351" w:rsidRPr="00033351" w:rsidRDefault="00033351" w:rsidP="00033351">
            <w:pPr>
              <w:numPr>
                <w:ilvl w:val="0"/>
                <w:numId w:val="29"/>
              </w:numPr>
              <w:suppressAutoHyphens w:val="0"/>
              <w:spacing w:before="120" w:after="160" w:line="259" w:lineRule="auto"/>
              <w:contextualSpacing/>
              <w:jc w:val="both"/>
              <w:rPr>
                <w:rFonts w:ascii="Arial" w:eastAsia="Calibri" w:hAnsi="Arial" w:cs="Arial"/>
                <w:sz w:val="22"/>
                <w:szCs w:val="22"/>
                <w:lang w:eastAsia="en-US"/>
              </w:rPr>
            </w:pPr>
            <w:r w:rsidRPr="00033351">
              <w:rPr>
                <w:rFonts w:ascii="Arial" w:eastAsia="Calibri" w:hAnsi="Arial" w:cs="Arial"/>
                <w:sz w:val="22"/>
                <w:szCs w:val="22"/>
                <w:lang w:val="sr-Cyrl-RS" w:eastAsia="en-US"/>
              </w:rPr>
              <w:t>Бушилица за бетон је неопходна ради бушења бетона и пробијање рупа у бетону и сл.</w:t>
            </w:r>
          </w:p>
          <w:p w:rsidR="00033351" w:rsidRPr="00033351" w:rsidRDefault="00033351" w:rsidP="00033351">
            <w:pPr>
              <w:numPr>
                <w:ilvl w:val="0"/>
                <w:numId w:val="29"/>
              </w:numPr>
              <w:suppressAutoHyphens w:val="0"/>
              <w:spacing w:before="120" w:after="160" w:line="259" w:lineRule="auto"/>
              <w:contextualSpacing/>
              <w:jc w:val="both"/>
              <w:rPr>
                <w:rFonts w:ascii="Arial" w:eastAsia="Calibri" w:hAnsi="Arial" w:cs="Arial"/>
                <w:sz w:val="22"/>
                <w:szCs w:val="22"/>
                <w:lang w:eastAsia="en-US"/>
              </w:rPr>
            </w:pPr>
            <w:r w:rsidRPr="00033351">
              <w:rPr>
                <w:rFonts w:ascii="Arial" w:eastAsia="Calibri" w:hAnsi="Arial" w:cs="Arial"/>
                <w:sz w:val="22"/>
                <w:szCs w:val="22"/>
                <w:lang w:val="sr-Cyrl-RS" w:eastAsia="en-US"/>
              </w:rPr>
              <w:t>Приручни алат је неоходан ради обављања предметног посла.</w:t>
            </w:r>
          </w:p>
          <w:p w:rsidR="00033351" w:rsidRPr="00033351" w:rsidRDefault="00033351" w:rsidP="00033351">
            <w:pPr>
              <w:suppressAutoHyphens w:val="0"/>
              <w:autoSpaceDE w:val="0"/>
              <w:autoSpaceDN w:val="0"/>
              <w:adjustRightInd w:val="0"/>
              <w:spacing w:before="120"/>
              <w:jc w:val="both"/>
              <w:rPr>
                <w:rFonts w:ascii="Arial" w:hAnsi="Arial" w:cs="Arial"/>
                <w:b/>
                <w:sz w:val="22"/>
                <w:szCs w:val="22"/>
                <w:u w:val="single"/>
                <w:lang w:val="sr-Cyrl-RS" w:eastAsia="sr-Latn-CS"/>
              </w:rPr>
            </w:pPr>
          </w:p>
        </w:tc>
      </w:tr>
    </w:tbl>
    <w:p w:rsidR="003C5351" w:rsidRDefault="003C5351" w:rsidP="00DF23B4">
      <w:pPr>
        <w:rPr>
          <w:rFonts w:ascii="Arial" w:hAnsi="Arial" w:cs="Arial"/>
          <w:sz w:val="22"/>
          <w:szCs w:val="22"/>
          <w:lang w:val="sr-Cyrl-RS" w:eastAsia="en-US"/>
        </w:rPr>
      </w:pPr>
    </w:p>
    <w:p w:rsidR="003C5351" w:rsidRDefault="003C5351" w:rsidP="00DF23B4">
      <w:pPr>
        <w:rPr>
          <w:rFonts w:ascii="Arial" w:hAnsi="Arial" w:cs="Arial"/>
          <w:sz w:val="22"/>
          <w:szCs w:val="22"/>
          <w:lang w:val="sr-Cyrl-RS" w:eastAsia="en-US"/>
        </w:rPr>
      </w:pPr>
    </w:p>
    <w:p w:rsidR="00B23A74" w:rsidRDefault="00B23A74" w:rsidP="00DF23B4">
      <w:pPr>
        <w:rPr>
          <w:rFonts w:ascii="Arial" w:hAnsi="Arial" w:cs="Arial"/>
          <w:sz w:val="22"/>
          <w:szCs w:val="22"/>
          <w:lang w:val="sr-Cyrl-RS" w:eastAsia="en-US"/>
        </w:rPr>
      </w:pPr>
    </w:p>
    <w:p w:rsidR="00B23A74" w:rsidRDefault="00B23A74" w:rsidP="00DF23B4">
      <w:pPr>
        <w:rPr>
          <w:rFonts w:ascii="Arial" w:hAnsi="Arial" w:cs="Arial"/>
          <w:sz w:val="22"/>
          <w:szCs w:val="22"/>
          <w:lang w:val="sr-Cyrl-RS" w:eastAsia="en-US"/>
        </w:rPr>
      </w:pPr>
    </w:p>
    <w:p w:rsidR="00B23A74" w:rsidRDefault="00B23A74" w:rsidP="00DF23B4">
      <w:pPr>
        <w:rPr>
          <w:rFonts w:ascii="Arial" w:hAnsi="Arial" w:cs="Arial"/>
          <w:sz w:val="22"/>
          <w:szCs w:val="22"/>
          <w:lang w:val="sr-Cyrl-RS" w:eastAsia="en-US"/>
        </w:rPr>
      </w:pPr>
    </w:p>
    <w:p w:rsidR="00B23A74" w:rsidRDefault="00B23A74" w:rsidP="00DF23B4">
      <w:pPr>
        <w:rPr>
          <w:rFonts w:ascii="Arial" w:hAnsi="Arial" w:cs="Arial"/>
          <w:sz w:val="22"/>
          <w:szCs w:val="22"/>
          <w:lang w:val="sr-Cyrl-RS" w:eastAsia="en-US"/>
        </w:rPr>
      </w:pPr>
    </w:p>
    <w:p w:rsidR="00B23A74" w:rsidRDefault="00B23A74" w:rsidP="00DF23B4">
      <w:pPr>
        <w:rPr>
          <w:rFonts w:ascii="Arial" w:hAnsi="Arial" w:cs="Arial"/>
          <w:sz w:val="22"/>
          <w:szCs w:val="22"/>
          <w:lang w:val="sr-Cyrl-RS" w:eastAsia="en-US"/>
        </w:rPr>
      </w:pPr>
    </w:p>
    <w:p w:rsidR="00B23A74" w:rsidRDefault="00B23A74" w:rsidP="00DF23B4">
      <w:pPr>
        <w:rPr>
          <w:rFonts w:ascii="Arial" w:hAnsi="Arial" w:cs="Arial"/>
          <w:sz w:val="22"/>
          <w:szCs w:val="22"/>
          <w:lang w:val="sr-Cyrl-RS" w:eastAsia="en-US"/>
        </w:rPr>
      </w:pPr>
    </w:p>
    <w:p w:rsidR="00B23A74" w:rsidRDefault="00B23A74" w:rsidP="00DF23B4">
      <w:pPr>
        <w:rPr>
          <w:rFonts w:ascii="Arial" w:hAnsi="Arial" w:cs="Arial"/>
          <w:sz w:val="22"/>
          <w:szCs w:val="22"/>
          <w:lang w:val="sr-Cyrl-RS" w:eastAsia="en-US"/>
        </w:rPr>
      </w:pPr>
    </w:p>
    <w:p w:rsidR="00B23A74" w:rsidRDefault="00B23A74" w:rsidP="00DF23B4">
      <w:pPr>
        <w:rPr>
          <w:rFonts w:ascii="Arial" w:hAnsi="Arial" w:cs="Arial"/>
          <w:sz w:val="22"/>
          <w:szCs w:val="22"/>
          <w:lang w:val="sr-Cyrl-RS" w:eastAsia="en-US"/>
        </w:rPr>
      </w:pPr>
    </w:p>
    <w:p w:rsidR="00B23A74" w:rsidRDefault="00B23A74" w:rsidP="00DF23B4">
      <w:pPr>
        <w:rPr>
          <w:rFonts w:ascii="Arial" w:hAnsi="Arial" w:cs="Arial"/>
          <w:sz w:val="22"/>
          <w:szCs w:val="22"/>
          <w:lang w:val="sr-Cyrl-RS" w:eastAsia="en-US"/>
        </w:rPr>
      </w:pPr>
    </w:p>
    <w:p w:rsidR="00B23A74" w:rsidRDefault="00B23A74" w:rsidP="00DF23B4">
      <w:pPr>
        <w:rPr>
          <w:rFonts w:ascii="Arial" w:hAnsi="Arial" w:cs="Arial"/>
          <w:sz w:val="22"/>
          <w:szCs w:val="22"/>
          <w:lang w:val="sr-Cyrl-RS" w:eastAsia="en-US"/>
        </w:rPr>
      </w:pPr>
    </w:p>
    <w:p w:rsidR="00B23A74" w:rsidRDefault="00B23A74" w:rsidP="00DF23B4">
      <w:pPr>
        <w:rPr>
          <w:rFonts w:ascii="Arial" w:hAnsi="Arial" w:cs="Arial"/>
          <w:sz w:val="22"/>
          <w:szCs w:val="22"/>
          <w:lang w:val="sr-Cyrl-RS" w:eastAsia="en-US"/>
        </w:rPr>
      </w:pPr>
    </w:p>
    <w:p w:rsidR="00B23A74" w:rsidRDefault="00B23A74" w:rsidP="00DF23B4">
      <w:pPr>
        <w:rPr>
          <w:rFonts w:ascii="Arial" w:hAnsi="Arial" w:cs="Arial"/>
          <w:sz w:val="22"/>
          <w:szCs w:val="22"/>
          <w:lang w:val="sr-Cyrl-RS" w:eastAsia="en-US"/>
        </w:rPr>
      </w:pPr>
    </w:p>
    <w:p w:rsidR="00B23A74" w:rsidRDefault="00B23A74" w:rsidP="00DF23B4">
      <w:pPr>
        <w:rPr>
          <w:rFonts w:ascii="Arial" w:hAnsi="Arial" w:cs="Arial"/>
          <w:sz w:val="22"/>
          <w:szCs w:val="22"/>
          <w:lang w:val="sr-Cyrl-RS" w:eastAsia="en-US"/>
        </w:rPr>
      </w:pPr>
    </w:p>
    <w:p w:rsidR="00B23A74" w:rsidRDefault="00B23A74" w:rsidP="00DF23B4">
      <w:pPr>
        <w:rPr>
          <w:rFonts w:ascii="Arial" w:hAnsi="Arial" w:cs="Arial"/>
          <w:sz w:val="22"/>
          <w:szCs w:val="22"/>
          <w:lang w:val="sr-Cyrl-RS" w:eastAsia="en-US"/>
        </w:rPr>
      </w:pPr>
    </w:p>
    <w:p w:rsidR="00B23A74" w:rsidRDefault="00B23A74" w:rsidP="00DF23B4">
      <w:pPr>
        <w:rPr>
          <w:rFonts w:ascii="Arial" w:hAnsi="Arial" w:cs="Arial"/>
          <w:sz w:val="22"/>
          <w:szCs w:val="22"/>
          <w:lang w:val="sr-Cyrl-RS" w:eastAsia="en-US"/>
        </w:rPr>
      </w:pPr>
    </w:p>
    <w:p w:rsidR="00B23A74" w:rsidRDefault="00B23A74" w:rsidP="00DF23B4">
      <w:pPr>
        <w:rPr>
          <w:rFonts w:ascii="Arial" w:hAnsi="Arial" w:cs="Arial"/>
          <w:sz w:val="22"/>
          <w:szCs w:val="22"/>
          <w:lang w:val="sr-Cyrl-RS" w:eastAsia="en-US"/>
        </w:rPr>
      </w:pPr>
    </w:p>
    <w:p w:rsidR="00B23A74" w:rsidRDefault="00B23A74" w:rsidP="00DF23B4">
      <w:pPr>
        <w:rPr>
          <w:rFonts w:ascii="Arial" w:hAnsi="Arial" w:cs="Arial"/>
          <w:sz w:val="22"/>
          <w:szCs w:val="22"/>
          <w:lang w:val="sr-Cyrl-RS" w:eastAsia="en-US"/>
        </w:rPr>
      </w:pPr>
    </w:p>
    <w:p w:rsidR="00B23A74" w:rsidRDefault="00B23A74" w:rsidP="00DF23B4">
      <w:pPr>
        <w:rPr>
          <w:rFonts w:ascii="Arial" w:hAnsi="Arial" w:cs="Arial"/>
          <w:sz w:val="22"/>
          <w:szCs w:val="22"/>
          <w:lang w:val="sr-Cyrl-RS" w:eastAsia="en-US"/>
        </w:rPr>
      </w:pPr>
    </w:p>
    <w:p w:rsidR="00B23A74" w:rsidRDefault="00B23A74" w:rsidP="00DF23B4">
      <w:pPr>
        <w:rPr>
          <w:rFonts w:ascii="Arial" w:hAnsi="Arial" w:cs="Arial"/>
          <w:sz w:val="22"/>
          <w:szCs w:val="22"/>
          <w:lang w:val="sr-Cyrl-RS" w:eastAsia="en-US"/>
        </w:rPr>
      </w:pPr>
    </w:p>
    <w:p w:rsidR="00B23A74" w:rsidRDefault="00B23A74" w:rsidP="00DF23B4">
      <w:pPr>
        <w:rPr>
          <w:rFonts w:ascii="Arial" w:hAnsi="Arial" w:cs="Arial"/>
          <w:sz w:val="22"/>
          <w:szCs w:val="22"/>
          <w:lang w:val="sr-Cyrl-RS" w:eastAsia="en-US"/>
        </w:rPr>
      </w:pPr>
    </w:p>
    <w:p w:rsidR="00B23A74" w:rsidRDefault="00B23A74" w:rsidP="00DF23B4">
      <w:pPr>
        <w:rPr>
          <w:rFonts w:ascii="Arial" w:hAnsi="Arial" w:cs="Arial"/>
          <w:sz w:val="22"/>
          <w:szCs w:val="22"/>
          <w:lang w:val="sr-Cyrl-RS" w:eastAsia="en-US"/>
        </w:rPr>
      </w:pPr>
    </w:p>
    <w:p w:rsidR="003C5351" w:rsidRPr="00EA4958" w:rsidRDefault="003C5351" w:rsidP="00EA4958">
      <w:pPr>
        <w:pStyle w:val="ListParagraph"/>
        <w:keepNext/>
        <w:numPr>
          <w:ilvl w:val="1"/>
          <w:numId w:val="18"/>
        </w:numPr>
        <w:tabs>
          <w:tab w:val="left" w:pos="567"/>
        </w:tabs>
        <w:spacing w:before="120"/>
        <w:jc w:val="both"/>
        <w:outlineLvl w:val="1"/>
        <w:rPr>
          <w:rFonts w:ascii="Arial" w:hAnsi="Arial" w:cs="Arial"/>
          <w:b/>
          <w:sz w:val="22"/>
          <w:szCs w:val="22"/>
          <w:lang w:val="en-US"/>
        </w:rPr>
      </w:pPr>
      <w:bookmarkStart w:id="1" w:name="_Toc441651593"/>
      <w:bookmarkStart w:id="2" w:name="_Toc442559904"/>
      <w:r w:rsidRPr="00EA4958">
        <w:rPr>
          <w:rFonts w:ascii="Arial" w:hAnsi="Arial" w:cs="Arial"/>
          <w:b/>
          <w:sz w:val="22"/>
          <w:szCs w:val="22"/>
          <w:lang w:val="en-US"/>
        </w:rPr>
        <w:t>Средства финансијског обезбеђења</w:t>
      </w:r>
      <w:bookmarkEnd w:id="1"/>
      <w:bookmarkEnd w:id="2"/>
    </w:p>
    <w:p w:rsidR="003C5351" w:rsidRPr="003C5351" w:rsidRDefault="003C5351" w:rsidP="003C5351">
      <w:pPr>
        <w:suppressAutoHyphens w:val="0"/>
        <w:spacing w:before="120"/>
        <w:jc w:val="both"/>
        <w:rPr>
          <w:rFonts w:ascii="Arial" w:eastAsia="TimesNewRomanPSMT" w:hAnsi="Arial" w:cs="Arial"/>
          <w:bCs/>
          <w:iCs/>
          <w:sz w:val="22"/>
          <w:szCs w:val="22"/>
          <w:lang w:val="en-US" w:eastAsia="en-US"/>
        </w:rPr>
      </w:pPr>
      <w:proofErr w:type="gramStart"/>
      <w:r w:rsidRPr="003C5351">
        <w:rPr>
          <w:rFonts w:ascii="Arial" w:eastAsia="TimesNewRomanPSMT" w:hAnsi="Arial" w:cs="Arial"/>
          <w:bCs/>
          <w:iCs/>
          <w:sz w:val="22"/>
          <w:szCs w:val="22"/>
          <w:lang w:val="en-US" w:eastAsia="en-U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3C5351" w:rsidRPr="003C5351" w:rsidRDefault="003C5351" w:rsidP="003C5351">
      <w:pPr>
        <w:suppressAutoHyphens w:val="0"/>
        <w:spacing w:before="120"/>
        <w:jc w:val="both"/>
        <w:rPr>
          <w:rFonts w:ascii="Arial" w:eastAsia="TimesNewRomanPSMT" w:hAnsi="Arial" w:cs="Arial"/>
          <w:bCs/>
          <w:iCs/>
          <w:sz w:val="22"/>
          <w:szCs w:val="22"/>
          <w:lang w:val="en-US" w:eastAsia="en-US"/>
        </w:rPr>
      </w:pPr>
      <w:proofErr w:type="gramStart"/>
      <w:r w:rsidRPr="003C5351">
        <w:rPr>
          <w:rFonts w:ascii="Arial" w:eastAsia="TimesNewRomanPSMT" w:hAnsi="Arial" w:cs="Arial"/>
          <w:bCs/>
          <w:iCs/>
          <w:sz w:val="22"/>
          <w:szCs w:val="22"/>
          <w:lang w:val="en-US" w:eastAsia="en-US"/>
        </w:rPr>
        <w:lastRenderedPageBreak/>
        <w:t>Члан групе понуђача може бити налогодавац средства финансијског обезбеђења.</w:t>
      </w:r>
      <w:proofErr w:type="gramEnd"/>
    </w:p>
    <w:p w:rsidR="003C5351" w:rsidRPr="003C5351" w:rsidRDefault="003C5351" w:rsidP="003C5351">
      <w:pPr>
        <w:suppressAutoHyphens w:val="0"/>
        <w:spacing w:before="120"/>
        <w:jc w:val="both"/>
        <w:rPr>
          <w:rFonts w:ascii="Arial" w:eastAsia="TimesNewRomanPSMT" w:hAnsi="Arial" w:cs="Arial"/>
          <w:bCs/>
          <w:iCs/>
          <w:sz w:val="22"/>
          <w:szCs w:val="22"/>
          <w:lang w:val="en-US" w:eastAsia="en-US"/>
        </w:rPr>
      </w:pPr>
      <w:proofErr w:type="gramStart"/>
      <w:r w:rsidRPr="003C5351">
        <w:rPr>
          <w:rFonts w:ascii="Arial" w:eastAsia="TimesNewRomanPSMT" w:hAnsi="Arial" w:cs="Arial"/>
          <w:bCs/>
          <w:iCs/>
          <w:sz w:val="22"/>
          <w:szCs w:val="22"/>
          <w:lang w:val="en-US" w:eastAsia="en-US"/>
        </w:rPr>
        <w:t>Средства финансијског обезбеђења морају да буду у валути у којој је и понуда.</w:t>
      </w:r>
      <w:proofErr w:type="gramEnd"/>
    </w:p>
    <w:p w:rsidR="003C5351" w:rsidRPr="003C5351" w:rsidRDefault="003C5351" w:rsidP="003C5351">
      <w:pPr>
        <w:suppressAutoHyphens w:val="0"/>
        <w:spacing w:before="120"/>
        <w:jc w:val="both"/>
        <w:rPr>
          <w:rFonts w:ascii="Arial" w:eastAsia="TimesNewRomanPSMT" w:hAnsi="Arial" w:cs="Arial"/>
          <w:bCs/>
          <w:iCs/>
          <w:sz w:val="22"/>
          <w:szCs w:val="22"/>
          <w:lang w:val="en-US" w:eastAsia="en-US"/>
        </w:rPr>
      </w:pPr>
      <w:r w:rsidRPr="003C5351">
        <w:rPr>
          <w:rFonts w:ascii="Arial" w:eastAsia="TimesNewRomanPSMT" w:hAnsi="Arial" w:cs="Arial"/>
          <w:bCs/>
          <w:iCs/>
          <w:sz w:val="22"/>
          <w:szCs w:val="22"/>
          <w:lang w:val="en-US" w:eastAsia="en-US"/>
        </w:rPr>
        <w:t xml:space="preserve">Ако се за време трајања уговора промене рокови за извршење уговорне обавезе, </w:t>
      </w:r>
      <w:proofErr w:type="gramStart"/>
      <w:r w:rsidRPr="003C5351">
        <w:rPr>
          <w:rFonts w:ascii="Arial" w:eastAsia="TimesNewRomanPSMT" w:hAnsi="Arial" w:cs="Arial"/>
          <w:bCs/>
          <w:iCs/>
          <w:sz w:val="22"/>
          <w:szCs w:val="22"/>
          <w:lang w:val="en-US" w:eastAsia="en-US"/>
        </w:rPr>
        <w:t>важност  СФО</w:t>
      </w:r>
      <w:proofErr w:type="gramEnd"/>
      <w:r w:rsidRPr="003C5351">
        <w:rPr>
          <w:rFonts w:ascii="Arial" w:eastAsia="TimesNewRomanPSMT" w:hAnsi="Arial" w:cs="Arial"/>
          <w:bCs/>
          <w:iCs/>
          <w:sz w:val="22"/>
          <w:szCs w:val="22"/>
          <w:lang w:val="en-US" w:eastAsia="en-US"/>
        </w:rPr>
        <w:t xml:space="preserve"> мора се продужити. </w:t>
      </w:r>
    </w:p>
    <w:p w:rsidR="003C5351" w:rsidRPr="003C5351" w:rsidRDefault="003C5351" w:rsidP="003C5351">
      <w:pPr>
        <w:suppressAutoHyphens w:val="0"/>
        <w:spacing w:before="120"/>
        <w:jc w:val="both"/>
        <w:rPr>
          <w:rFonts w:ascii="Arial" w:hAnsi="Arial" w:cs="Arial"/>
          <w:b/>
          <w:sz w:val="22"/>
          <w:szCs w:val="22"/>
          <w:lang w:val="en-US" w:eastAsia="en-US"/>
        </w:rPr>
      </w:pPr>
      <w:r w:rsidRPr="003C5351">
        <w:rPr>
          <w:rFonts w:ascii="Arial" w:hAnsi="Arial" w:cs="Arial"/>
          <w:sz w:val="22"/>
          <w:szCs w:val="22"/>
          <w:lang w:val="en-US" w:eastAsia="en-US"/>
        </w:rPr>
        <w:t xml:space="preserve"> </w:t>
      </w:r>
      <w:r w:rsidRPr="003C5351">
        <w:rPr>
          <w:rFonts w:ascii="Arial" w:hAnsi="Arial" w:cs="Arial"/>
          <w:b/>
          <w:sz w:val="22"/>
          <w:szCs w:val="22"/>
          <w:lang w:val="en-US" w:eastAsia="en-US"/>
        </w:rPr>
        <w:t>Понуђач је обавезан да уз понуду Наручиоцу достави:</w:t>
      </w:r>
    </w:p>
    <w:p w:rsidR="003C5351" w:rsidRPr="003C5351" w:rsidRDefault="003C5351" w:rsidP="003C5351">
      <w:pPr>
        <w:numPr>
          <w:ilvl w:val="0"/>
          <w:numId w:val="12"/>
        </w:numPr>
        <w:suppressAutoHyphens w:val="0"/>
        <w:spacing w:before="120" w:after="200" w:line="276" w:lineRule="auto"/>
        <w:contextualSpacing/>
        <w:jc w:val="both"/>
        <w:rPr>
          <w:rFonts w:ascii="Arial" w:eastAsia="Calibri" w:hAnsi="Arial" w:cs="Arial"/>
          <w:sz w:val="22"/>
          <w:szCs w:val="22"/>
          <w:lang w:val="en-US" w:eastAsia="en-US"/>
        </w:rPr>
      </w:pPr>
      <w:r w:rsidRPr="003C5351">
        <w:rPr>
          <w:rFonts w:ascii="Arial" w:eastAsia="Calibri" w:hAnsi="Arial" w:cs="Arial"/>
          <w:sz w:val="22"/>
          <w:szCs w:val="22"/>
          <w:lang w:val="en-US" w:eastAsia="en-US"/>
        </w:rPr>
        <w:t>бланко сопствену меницу за озбиљност понуде која је:</w:t>
      </w:r>
    </w:p>
    <w:p w:rsidR="003C5351" w:rsidRPr="003C5351" w:rsidRDefault="003C5351" w:rsidP="003C5351">
      <w:pPr>
        <w:numPr>
          <w:ilvl w:val="0"/>
          <w:numId w:val="10"/>
        </w:numPr>
        <w:suppressAutoHyphens w:val="0"/>
        <w:spacing w:before="120"/>
        <w:ind w:left="1710"/>
        <w:jc w:val="both"/>
        <w:rPr>
          <w:rFonts w:ascii="Arial" w:hAnsi="Arial" w:cs="Arial"/>
          <w:sz w:val="22"/>
          <w:szCs w:val="22"/>
          <w:lang w:val="en-US" w:eastAsia="en-US"/>
        </w:rPr>
      </w:pPr>
      <w:r w:rsidRPr="003C5351">
        <w:rPr>
          <w:rFonts w:ascii="Arial" w:hAnsi="Arial" w:cs="Arial"/>
          <w:sz w:val="22"/>
          <w:szCs w:val="22"/>
          <w:lang w:val="en-US" w:eastAsia="en-U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3C5351" w:rsidRPr="003C5351" w:rsidRDefault="003C5351" w:rsidP="003C5351">
      <w:pPr>
        <w:numPr>
          <w:ilvl w:val="0"/>
          <w:numId w:val="10"/>
        </w:numPr>
        <w:suppressAutoHyphens w:val="0"/>
        <w:spacing w:before="120"/>
        <w:ind w:left="1710"/>
        <w:jc w:val="both"/>
        <w:rPr>
          <w:rFonts w:ascii="Arial" w:hAnsi="Arial" w:cs="Arial"/>
          <w:sz w:val="22"/>
          <w:szCs w:val="22"/>
          <w:lang w:val="en-US" w:eastAsia="en-US"/>
        </w:rPr>
      </w:pPr>
      <w:r w:rsidRPr="003C5351">
        <w:rPr>
          <w:rFonts w:ascii="Arial" w:hAnsi="Arial" w:cs="Arial"/>
          <w:sz w:val="22"/>
          <w:szCs w:val="22"/>
          <w:lang w:val="en-US" w:eastAsia="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3C5351">
        <w:rPr>
          <w:rFonts w:ascii="Arial" w:hAnsi="Arial" w:cs="Arial"/>
          <w:sz w:val="22"/>
          <w:szCs w:val="22"/>
          <w:lang w:val="en-US" w:eastAsia="en-US"/>
        </w:rPr>
        <w:t>“ бр</w:t>
      </w:r>
      <w:proofErr w:type="gramEnd"/>
      <w:r w:rsidRPr="003C5351">
        <w:rPr>
          <w:rFonts w:ascii="Arial" w:hAnsi="Arial" w:cs="Arial"/>
          <w:sz w:val="22"/>
          <w:szCs w:val="22"/>
          <w:lang w:val="en-US" w:eastAsia="en-US"/>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3C5351" w:rsidRPr="003C5351" w:rsidRDefault="003C5351" w:rsidP="003C5351">
      <w:pPr>
        <w:numPr>
          <w:ilvl w:val="0"/>
          <w:numId w:val="10"/>
        </w:numPr>
        <w:suppressAutoHyphens w:val="0"/>
        <w:spacing w:before="120"/>
        <w:ind w:left="1710"/>
        <w:jc w:val="both"/>
        <w:rPr>
          <w:rFonts w:ascii="Arial" w:hAnsi="Arial" w:cs="Arial"/>
          <w:sz w:val="22"/>
          <w:szCs w:val="22"/>
          <w:lang w:val="en-US" w:eastAsia="en-US"/>
        </w:rPr>
      </w:pPr>
      <w:r w:rsidRPr="003C5351">
        <w:rPr>
          <w:rFonts w:ascii="Arial" w:hAnsi="Arial" w:cs="Arial"/>
          <w:sz w:val="22"/>
          <w:szCs w:val="22"/>
          <w:lang w:val="en-US" w:eastAsia="en-US"/>
        </w:rPr>
        <w:t>Менично писмо – овлашћење којим понуђач овлашћује наручиоца да може наплатити меницу  на износ од 2%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3C5351" w:rsidRPr="003C5351" w:rsidRDefault="003C5351" w:rsidP="003C5351">
      <w:pPr>
        <w:numPr>
          <w:ilvl w:val="0"/>
          <w:numId w:val="10"/>
        </w:numPr>
        <w:suppressAutoHyphens w:val="0"/>
        <w:spacing w:before="120"/>
        <w:ind w:left="1710"/>
        <w:jc w:val="both"/>
        <w:rPr>
          <w:rFonts w:ascii="Arial" w:hAnsi="Arial" w:cs="Arial"/>
          <w:sz w:val="22"/>
          <w:szCs w:val="22"/>
          <w:lang w:val="en-US" w:eastAsia="en-US"/>
        </w:rPr>
      </w:pPr>
      <w:r w:rsidRPr="003C5351">
        <w:rPr>
          <w:rFonts w:ascii="Arial" w:hAnsi="Arial" w:cs="Arial"/>
          <w:sz w:val="22"/>
          <w:szCs w:val="22"/>
          <w:lang w:val="en-US" w:eastAsia="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3C5351" w:rsidRPr="003C5351" w:rsidRDefault="003C5351" w:rsidP="003C5351">
      <w:pPr>
        <w:numPr>
          <w:ilvl w:val="0"/>
          <w:numId w:val="12"/>
        </w:numPr>
        <w:suppressAutoHyphens w:val="0"/>
        <w:spacing w:before="120" w:after="200" w:line="276" w:lineRule="auto"/>
        <w:contextualSpacing/>
        <w:jc w:val="both"/>
        <w:rPr>
          <w:rFonts w:ascii="Arial" w:eastAsia="Calibri" w:hAnsi="Arial" w:cs="Arial"/>
          <w:sz w:val="22"/>
          <w:szCs w:val="22"/>
          <w:lang w:val="en-US" w:eastAsia="en-US"/>
        </w:rPr>
      </w:pPr>
      <w:r w:rsidRPr="003C5351">
        <w:rPr>
          <w:rFonts w:ascii="Arial" w:eastAsia="Calibri" w:hAnsi="Arial" w:cs="Arial"/>
          <w:sz w:val="22"/>
          <w:szCs w:val="22"/>
          <w:lang w:val="en-US"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C5351" w:rsidRPr="003C5351" w:rsidRDefault="003C5351" w:rsidP="003C5351">
      <w:pPr>
        <w:numPr>
          <w:ilvl w:val="0"/>
          <w:numId w:val="12"/>
        </w:numPr>
        <w:suppressAutoHyphens w:val="0"/>
        <w:spacing w:before="120" w:after="200" w:line="276" w:lineRule="auto"/>
        <w:contextualSpacing/>
        <w:jc w:val="both"/>
        <w:rPr>
          <w:rFonts w:ascii="Arial" w:eastAsia="Calibri" w:hAnsi="Arial" w:cs="Arial"/>
          <w:sz w:val="22"/>
          <w:szCs w:val="22"/>
          <w:lang w:val="en-US" w:eastAsia="en-US"/>
        </w:rPr>
      </w:pPr>
      <w:proofErr w:type="gramStart"/>
      <w:r w:rsidRPr="003C5351">
        <w:rPr>
          <w:rFonts w:ascii="Arial" w:eastAsia="Calibri" w:hAnsi="Arial" w:cs="Arial"/>
          <w:sz w:val="22"/>
          <w:szCs w:val="22"/>
          <w:lang w:val="en-US" w:eastAsia="en-US"/>
        </w:rPr>
        <w:t>фотокопију</w:t>
      </w:r>
      <w:proofErr w:type="gramEnd"/>
      <w:r w:rsidRPr="003C5351">
        <w:rPr>
          <w:rFonts w:ascii="Arial" w:eastAsia="Calibri" w:hAnsi="Arial" w:cs="Arial"/>
          <w:sz w:val="22"/>
          <w:szCs w:val="22"/>
          <w:lang w:val="en-US" w:eastAsia="en-US"/>
        </w:rPr>
        <w:t xml:space="preserve"> ОП обрасца.</w:t>
      </w:r>
    </w:p>
    <w:p w:rsidR="003C5351" w:rsidRPr="003C5351" w:rsidRDefault="003C5351" w:rsidP="003C5351">
      <w:pPr>
        <w:numPr>
          <w:ilvl w:val="0"/>
          <w:numId w:val="12"/>
        </w:numPr>
        <w:suppressAutoHyphens w:val="0"/>
        <w:spacing w:before="120"/>
        <w:contextualSpacing/>
        <w:jc w:val="both"/>
        <w:rPr>
          <w:rFonts w:ascii="Arial" w:eastAsia="Calibri" w:hAnsi="Arial" w:cs="Arial"/>
          <w:sz w:val="22"/>
          <w:szCs w:val="22"/>
          <w:lang w:val="en-US" w:eastAsia="en-US"/>
        </w:rPr>
      </w:pPr>
      <w:r w:rsidRPr="003C5351">
        <w:rPr>
          <w:rFonts w:ascii="Arial" w:eastAsia="Calibri" w:hAnsi="Arial" w:cs="Arial"/>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C5351" w:rsidRPr="003C5351" w:rsidRDefault="003C5351" w:rsidP="003C5351">
      <w:pPr>
        <w:suppressAutoHyphens w:val="0"/>
        <w:spacing w:before="120"/>
        <w:jc w:val="both"/>
        <w:rPr>
          <w:rFonts w:ascii="Arial" w:hAnsi="Arial" w:cs="Arial"/>
          <w:sz w:val="22"/>
          <w:szCs w:val="22"/>
          <w:lang w:val="en-US" w:eastAsia="en-US"/>
        </w:rPr>
      </w:pPr>
      <w:r w:rsidRPr="003C5351">
        <w:rPr>
          <w:rFonts w:ascii="Arial" w:hAnsi="Arial" w:cs="Arial"/>
          <w:sz w:val="22"/>
          <w:szCs w:val="22"/>
          <w:lang w:val="en-US" w:eastAsia="en-US"/>
        </w:rPr>
        <w:t>У случају да изабрани Понуђач после истека подношење понуда</w:t>
      </w:r>
      <w:r w:rsidRPr="003C5351">
        <w:rPr>
          <w:rFonts w:ascii="Arial" w:hAnsi="Arial" w:cs="Arial"/>
          <w:sz w:val="22"/>
          <w:szCs w:val="22"/>
          <w:lang w:val="sr-Cyrl-RS" w:eastAsia="en-US"/>
        </w:rPr>
        <w:t xml:space="preserve">, </w:t>
      </w:r>
      <w:r w:rsidRPr="003C5351">
        <w:rPr>
          <w:rFonts w:ascii="Arial" w:hAnsi="Arial" w:cs="Arial"/>
          <w:sz w:val="22"/>
          <w:szCs w:val="22"/>
          <w:lang w:val="en-US" w:eastAsia="en-US"/>
        </w:rPr>
        <w:t>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3C5351" w:rsidRPr="003C5351" w:rsidRDefault="003C5351" w:rsidP="003C5351">
      <w:pPr>
        <w:suppressAutoHyphens w:val="0"/>
        <w:spacing w:before="120"/>
        <w:jc w:val="both"/>
        <w:rPr>
          <w:rFonts w:ascii="Arial" w:hAnsi="Arial" w:cs="Arial"/>
          <w:sz w:val="22"/>
          <w:szCs w:val="22"/>
          <w:lang w:val="en-US" w:eastAsia="en-US"/>
        </w:rPr>
      </w:pPr>
      <w:proofErr w:type="gramStart"/>
      <w:r w:rsidRPr="003C5351">
        <w:rPr>
          <w:rFonts w:ascii="Arial" w:hAnsi="Arial" w:cs="Arial"/>
          <w:sz w:val="22"/>
          <w:szCs w:val="22"/>
          <w:lang w:val="en-US" w:eastAsia="en-US"/>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5E766A" w:rsidRDefault="005E766A" w:rsidP="003C5351">
      <w:pPr>
        <w:suppressAutoHyphens w:val="0"/>
        <w:spacing w:before="120"/>
        <w:jc w:val="both"/>
        <w:rPr>
          <w:rFonts w:ascii="Arial" w:hAnsi="Arial" w:cs="Arial"/>
          <w:sz w:val="22"/>
          <w:szCs w:val="22"/>
          <w:lang w:val="en-US" w:eastAsia="en-US"/>
        </w:rPr>
      </w:pPr>
    </w:p>
    <w:p w:rsidR="003C5351" w:rsidRPr="003C5351" w:rsidRDefault="003C5351" w:rsidP="003C5351">
      <w:pPr>
        <w:suppressAutoHyphens w:val="0"/>
        <w:spacing w:before="120"/>
        <w:jc w:val="both"/>
        <w:rPr>
          <w:rFonts w:ascii="Arial" w:hAnsi="Arial" w:cs="Arial"/>
          <w:sz w:val="22"/>
          <w:szCs w:val="22"/>
          <w:lang w:val="en-US" w:eastAsia="en-US"/>
        </w:rPr>
      </w:pPr>
      <w:proofErr w:type="gramStart"/>
      <w:r w:rsidRPr="003C5351">
        <w:rPr>
          <w:rFonts w:ascii="Arial" w:hAnsi="Arial" w:cs="Arial"/>
          <w:sz w:val="22"/>
          <w:szCs w:val="22"/>
          <w:lang w:val="en-US" w:eastAsia="en-US"/>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3C5351" w:rsidRPr="005E766A" w:rsidRDefault="003C5351" w:rsidP="003C5351">
      <w:pPr>
        <w:suppressAutoHyphens w:val="0"/>
        <w:spacing w:before="120"/>
        <w:jc w:val="both"/>
        <w:rPr>
          <w:rFonts w:ascii="Arial" w:hAnsi="Arial" w:cs="Arial"/>
          <w:sz w:val="22"/>
          <w:szCs w:val="22"/>
          <w:lang w:val="en-US" w:eastAsia="en-US"/>
        </w:rPr>
      </w:pPr>
      <w:proofErr w:type="gramStart"/>
      <w:r w:rsidRPr="003C5351">
        <w:rPr>
          <w:rFonts w:ascii="Arial" w:hAnsi="Arial" w:cs="Arial"/>
          <w:sz w:val="22"/>
          <w:szCs w:val="22"/>
          <w:lang w:val="en-US" w:eastAsia="en-US"/>
        </w:rPr>
        <w:lastRenderedPageBreak/>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3C5351" w:rsidRDefault="003C5351" w:rsidP="003C5351">
      <w:pPr>
        <w:suppressAutoHyphens w:val="0"/>
        <w:spacing w:before="120"/>
        <w:jc w:val="both"/>
        <w:rPr>
          <w:rFonts w:ascii="Arial" w:hAnsi="Arial" w:cs="Arial"/>
          <w:sz w:val="22"/>
          <w:szCs w:val="22"/>
          <w:lang w:val="sr-Cyrl-RS" w:eastAsia="en-US"/>
        </w:rPr>
      </w:pPr>
      <w:r>
        <w:rPr>
          <w:rFonts w:ascii="Arial" w:hAnsi="Arial" w:cs="Arial"/>
          <w:sz w:val="22"/>
          <w:szCs w:val="22"/>
          <w:lang w:val="sr-Cyrl-RS" w:eastAsia="en-US"/>
        </w:rPr>
        <w:t>Или:</w:t>
      </w:r>
    </w:p>
    <w:p w:rsidR="003C5351" w:rsidRPr="003C5351" w:rsidRDefault="003C5351" w:rsidP="003C5351">
      <w:pPr>
        <w:tabs>
          <w:tab w:val="left" w:pos="567"/>
          <w:tab w:val="left" w:pos="851"/>
        </w:tabs>
        <w:suppressAutoHyphens w:val="0"/>
        <w:ind w:left="851"/>
        <w:jc w:val="both"/>
        <w:outlineLvl w:val="2"/>
        <w:rPr>
          <w:rFonts w:ascii="Arial" w:hAnsi="Arial" w:cs="Arial"/>
          <w:b/>
          <w:sz w:val="22"/>
          <w:szCs w:val="22"/>
          <w:lang w:val="ru-RU" w:eastAsia="en-US"/>
        </w:rPr>
      </w:pPr>
      <w:bookmarkStart w:id="3" w:name="_Toc441651594"/>
      <w:bookmarkStart w:id="4" w:name="_Toc442559905"/>
      <w:r w:rsidRPr="003C5351">
        <w:rPr>
          <w:rFonts w:ascii="Arial" w:hAnsi="Arial" w:cs="Arial"/>
          <w:b/>
          <w:sz w:val="22"/>
          <w:szCs w:val="22"/>
          <w:lang w:val="ru-RU" w:eastAsia="en-US"/>
        </w:rPr>
        <w:t>Банкарск</w:t>
      </w:r>
      <w:r>
        <w:rPr>
          <w:rFonts w:ascii="Arial" w:hAnsi="Arial" w:cs="Arial"/>
          <w:b/>
          <w:sz w:val="22"/>
          <w:szCs w:val="22"/>
          <w:lang w:val="ru-RU" w:eastAsia="en-US"/>
        </w:rPr>
        <w:t>у</w:t>
      </w:r>
      <w:r w:rsidRPr="003C5351">
        <w:rPr>
          <w:rFonts w:ascii="Arial" w:hAnsi="Arial" w:cs="Arial"/>
          <w:b/>
          <w:sz w:val="22"/>
          <w:szCs w:val="22"/>
          <w:lang w:val="ru-RU" w:eastAsia="en-US"/>
        </w:rPr>
        <w:t xml:space="preserve"> гаранциј</w:t>
      </w:r>
      <w:r>
        <w:rPr>
          <w:rFonts w:ascii="Arial" w:hAnsi="Arial" w:cs="Arial"/>
          <w:b/>
          <w:sz w:val="22"/>
          <w:szCs w:val="22"/>
          <w:lang w:val="ru-RU" w:eastAsia="en-US"/>
        </w:rPr>
        <w:t>у</w:t>
      </w:r>
      <w:r w:rsidRPr="003C5351">
        <w:rPr>
          <w:rFonts w:ascii="Arial" w:hAnsi="Arial" w:cs="Arial"/>
          <w:b/>
          <w:sz w:val="22"/>
          <w:szCs w:val="22"/>
          <w:lang w:val="ru-RU" w:eastAsia="en-US"/>
        </w:rPr>
        <w:t xml:space="preserve"> за озбиљност понуде</w:t>
      </w:r>
      <w:bookmarkEnd w:id="3"/>
      <w:bookmarkEnd w:id="4"/>
    </w:p>
    <w:p w:rsidR="003C5351" w:rsidRPr="003C5351" w:rsidRDefault="003C5351" w:rsidP="003C5351">
      <w:pPr>
        <w:suppressAutoHyphens w:val="0"/>
        <w:spacing w:before="120"/>
        <w:jc w:val="both"/>
        <w:rPr>
          <w:rFonts w:ascii="Arial" w:hAnsi="Arial" w:cs="Arial"/>
          <w:sz w:val="22"/>
          <w:szCs w:val="22"/>
          <w:lang w:val="ru-RU" w:eastAsia="en-US"/>
        </w:rPr>
      </w:pPr>
      <w:r w:rsidRPr="003C5351">
        <w:rPr>
          <w:rFonts w:ascii="Arial" w:hAnsi="Arial" w:cs="Arial"/>
          <w:sz w:val="22"/>
          <w:szCs w:val="22"/>
          <w:lang w:val="ru-RU" w:eastAsia="en-US"/>
        </w:rPr>
        <w:t>Понуђач доставља оригинал банкарску гаранцију за озбиљност понуде у висини од 2% вредности понуд</w:t>
      </w:r>
      <w:r w:rsidRPr="003C5351">
        <w:rPr>
          <w:rFonts w:ascii="Arial" w:hAnsi="Arial" w:cs="Arial"/>
          <w:sz w:val="22"/>
          <w:szCs w:val="22"/>
          <w:lang w:val="en-US" w:eastAsia="en-US"/>
        </w:rPr>
        <w:t>e</w:t>
      </w:r>
      <w:r w:rsidRPr="003C5351">
        <w:rPr>
          <w:rFonts w:ascii="Arial" w:hAnsi="Arial" w:cs="Arial"/>
          <w:sz w:val="22"/>
          <w:szCs w:val="22"/>
          <w:lang w:val="ru-RU" w:eastAsia="en-US"/>
        </w:rPr>
        <w:t>, без ПДВ.</w:t>
      </w:r>
    </w:p>
    <w:p w:rsidR="003C5351" w:rsidRPr="003C5351" w:rsidRDefault="003C5351" w:rsidP="003C5351">
      <w:pPr>
        <w:suppressAutoHyphens w:val="0"/>
        <w:spacing w:before="120"/>
        <w:jc w:val="both"/>
        <w:rPr>
          <w:rFonts w:ascii="Arial" w:hAnsi="Arial" w:cs="Arial"/>
          <w:sz w:val="22"/>
          <w:szCs w:val="22"/>
          <w:lang w:val="ru-RU" w:eastAsia="en-US"/>
        </w:rPr>
      </w:pPr>
      <w:r w:rsidRPr="003C5351">
        <w:rPr>
          <w:rFonts w:ascii="Arial" w:hAnsi="Arial" w:cs="Arial"/>
          <w:sz w:val="22"/>
          <w:szCs w:val="22"/>
          <w:lang w:val="ru-RU" w:eastAsia="en-US"/>
        </w:rPr>
        <w:t>Банкарск</w:t>
      </w:r>
      <w:r w:rsidRPr="003C5351">
        <w:rPr>
          <w:rFonts w:ascii="Arial" w:hAnsi="Arial" w:cs="Arial"/>
          <w:sz w:val="22"/>
          <w:szCs w:val="22"/>
          <w:lang w:val="en-US" w:eastAsia="en-US"/>
        </w:rPr>
        <w:t>a</w:t>
      </w:r>
      <w:r w:rsidRPr="003C5351">
        <w:rPr>
          <w:rFonts w:ascii="Arial" w:hAnsi="Arial" w:cs="Arial"/>
          <w:sz w:val="22"/>
          <w:szCs w:val="22"/>
          <w:lang w:val="ru-RU" w:eastAsia="en-US"/>
        </w:rPr>
        <w:t xml:space="preserve"> гаранциј</w:t>
      </w:r>
      <w:r w:rsidRPr="003C5351">
        <w:rPr>
          <w:rFonts w:ascii="Arial" w:hAnsi="Arial" w:cs="Arial"/>
          <w:sz w:val="22"/>
          <w:szCs w:val="22"/>
          <w:lang w:val="en-US" w:eastAsia="en-US"/>
        </w:rPr>
        <w:t>a</w:t>
      </w:r>
      <w:r w:rsidRPr="003C5351">
        <w:rPr>
          <w:rFonts w:ascii="Arial" w:hAnsi="Arial" w:cs="Arial"/>
          <w:sz w:val="22"/>
          <w:szCs w:val="22"/>
          <w:lang w:val="ru-RU" w:eastAsia="en-US"/>
        </w:rPr>
        <w:t xml:space="preserve">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3C5351" w:rsidRPr="003C5351" w:rsidRDefault="003C5351" w:rsidP="003C5351">
      <w:pPr>
        <w:suppressAutoHyphens w:val="0"/>
        <w:spacing w:before="120"/>
        <w:jc w:val="both"/>
        <w:rPr>
          <w:rFonts w:ascii="Arial" w:hAnsi="Arial" w:cs="Arial"/>
          <w:sz w:val="22"/>
          <w:szCs w:val="22"/>
          <w:lang w:val="ru-RU" w:eastAsia="en-US"/>
        </w:rPr>
      </w:pPr>
      <w:r w:rsidRPr="003C5351">
        <w:rPr>
          <w:rFonts w:ascii="Arial" w:hAnsi="Arial" w:cs="Arial"/>
          <w:sz w:val="22"/>
          <w:szCs w:val="22"/>
          <w:lang w:val="ru-RU" w:eastAsia="en-US"/>
        </w:rPr>
        <w:t xml:space="preserve">Наручилац ће уновчити гаранцију за озбиљност понуде дату уз понуду уколико: </w:t>
      </w:r>
    </w:p>
    <w:p w:rsidR="003C5351" w:rsidRPr="003C5351" w:rsidRDefault="003C5351" w:rsidP="003C5351">
      <w:pPr>
        <w:numPr>
          <w:ilvl w:val="0"/>
          <w:numId w:val="10"/>
        </w:numPr>
        <w:suppressAutoHyphens w:val="0"/>
        <w:spacing w:before="120"/>
        <w:ind w:left="993" w:hanging="142"/>
        <w:jc w:val="both"/>
        <w:rPr>
          <w:rFonts w:ascii="Arial" w:hAnsi="Arial" w:cs="Arial"/>
          <w:sz w:val="22"/>
          <w:szCs w:val="22"/>
          <w:lang w:val="ru-RU" w:eastAsia="en-US"/>
        </w:rPr>
      </w:pPr>
      <w:r w:rsidRPr="003C5351">
        <w:rPr>
          <w:rFonts w:ascii="Arial" w:hAnsi="Arial" w:cs="Arial"/>
          <w:sz w:val="22"/>
          <w:szCs w:val="22"/>
          <w:lang w:val="ru-RU" w:eastAsia="en-US"/>
        </w:rPr>
        <w:t>понуђач након истека рока за подношење понуда повуче, опозове или измени своју понуду или</w:t>
      </w:r>
    </w:p>
    <w:p w:rsidR="003C5351" w:rsidRPr="003C5351" w:rsidRDefault="003C5351" w:rsidP="003C5351">
      <w:pPr>
        <w:numPr>
          <w:ilvl w:val="0"/>
          <w:numId w:val="10"/>
        </w:numPr>
        <w:suppressAutoHyphens w:val="0"/>
        <w:spacing w:before="120"/>
        <w:ind w:left="993" w:hanging="142"/>
        <w:jc w:val="both"/>
        <w:rPr>
          <w:rFonts w:ascii="Arial" w:hAnsi="Arial" w:cs="Arial"/>
          <w:sz w:val="22"/>
          <w:szCs w:val="22"/>
          <w:lang w:val="ru-RU" w:eastAsia="en-US"/>
        </w:rPr>
      </w:pPr>
      <w:r w:rsidRPr="003C5351">
        <w:rPr>
          <w:rFonts w:ascii="Arial" w:hAnsi="Arial" w:cs="Arial"/>
          <w:sz w:val="22"/>
          <w:szCs w:val="22"/>
          <w:lang w:val="ru-RU" w:eastAsia="en-US"/>
        </w:rPr>
        <w:t xml:space="preserve">понуђач коме је додељен уговор благовремено не потпише уговор о јавној набавци или </w:t>
      </w:r>
    </w:p>
    <w:p w:rsidR="003C5351" w:rsidRPr="003C5351" w:rsidRDefault="003C5351" w:rsidP="003C5351">
      <w:pPr>
        <w:numPr>
          <w:ilvl w:val="0"/>
          <w:numId w:val="10"/>
        </w:numPr>
        <w:suppressAutoHyphens w:val="0"/>
        <w:spacing w:before="120"/>
        <w:ind w:left="993" w:hanging="142"/>
        <w:jc w:val="both"/>
        <w:rPr>
          <w:rFonts w:ascii="Arial" w:hAnsi="Arial" w:cs="Arial"/>
          <w:sz w:val="22"/>
          <w:szCs w:val="22"/>
          <w:lang w:val="ru-RU" w:eastAsia="en-US"/>
        </w:rPr>
      </w:pPr>
      <w:r w:rsidRPr="003C5351">
        <w:rPr>
          <w:rFonts w:ascii="Arial" w:hAnsi="Arial" w:cs="Arial"/>
          <w:sz w:val="22"/>
          <w:szCs w:val="22"/>
          <w:lang w:val="ru-RU" w:eastAsia="en-US"/>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3C5351" w:rsidRPr="003C5351" w:rsidRDefault="003C5351" w:rsidP="003C5351">
      <w:pPr>
        <w:suppressAutoHyphens w:val="0"/>
        <w:spacing w:before="120"/>
        <w:jc w:val="both"/>
        <w:rPr>
          <w:rFonts w:ascii="Arial" w:hAnsi="Arial" w:cs="Arial"/>
          <w:sz w:val="22"/>
          <w:szCs w:val="22"/>
          <w:lang w:val="ru-RU" w:eastAsia="en-US"/>
        </w:rPr>
      </w:pPr>
      <w:r w:rsidRPr="003C5351">
        <w:rPr>
          <w:rFonts w:ascii="Arial" w:hAnsi="Arial" w:cs="Arial"/>
          <w:sz w:val="22"/>
          <w:szCs w:val="22"/>
          <w:lang w:val="ru-RU"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3C5351" w:rsidRPr="003C5351" w:rsidRDefault="003C5351" w:rsidP="003C5351">
      <w:pPr>
        <w:suppressAutoHyphens w:val="0"/>
        <w:spacing w:before="120"/>
        <w:jc w:val="both"/>
        <w:rPr>
          <w:rFonts w:ascii="Arial" w:hAnsi="Arial" w:cs="Arial"/>
          <w:sz w:val="22"/>
          <w:szCs w:val="22"/>
          <w:lang w:val="ru-RU" w:eastAsia="en-US"/>
        </w:rPr>
      </w:pPr>
      <w:r w:rsidRPr="003C5351">
        <w:rPr>
          <w:rFonts w:ascii="Arial" w:hAnsi="Arial" w:cs="Arial"/>
          <w:sz w:val="22"/>
          <w:szCs w:val="22"/>
          <w:lang w:val="ru-RU"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3C5351" w:rsidRPr="003C5351" w:rsidRDefault="003C5351" w:rsidP="003C5351">
      <w:pPr>
        <w:suppressAutoHyphens w:val="0"/>
        <w:spacing w:before="120"/>
        <w:jc w:val="both"/>
        <w:rPr>
          <w:rFonts w:ascii="Arial" w:hAnsi="Arial" w:cs="Arial"/>
          <w:sz w:val="22"/>
          <w:szCs w:val="22"/>
          <w:lang w:val="ru-RU" w:eastAsia="en-US"/>
        </w:rPr>
      </w:pPr>
      <w:r w:rsidRPr="003C5351">
        <w:rPr>
          <w:rFonts w:ascii="Arial" w:hAnsi="Arial" w:cs="Arial"/>
          <w:sz w:val="22"/>
          <w:szCs w:val="22"/>
          <w:lang w:val="ru-RU" w:eastAsia="en-US"/>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3C5351" w:rsidRPr="003C5351" w:rsidRDefault="003C5351" w:rsidP="003C5351">
      <w:pPr>
        <w:suppressAutoHyphens w:val="0"/>
        <w:spacing w:before="120"/>
        <w:jc w:val="both"/>
        <w:rPr>
          <w:rFonts w:ascii="Arial" w:hAnsi="Arial" w:cs="Arial"/>
          <w:sz w:val="22"/>
          <w:szCs w:val="22"/>
          <w:lang w:val="ru-RU" w:eastAsia="en-US"/>
        </w:rPr>
      </w:pPr>
      <w:r w:rsidRPr="003C5351">
        <w:rPr>
          <w:rFonts w:ascii="Arial" w:hAnsi="Arial" w:cs="Arial"/>
          <w:sz w:val="22"/>
          <w:szCs w:val="22"/>
          <w:lang w:val="ru-RU" w:eastAsia="en-U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3C5351" w:rsidRPr="003C5351" w:rsidRDefault="003C5351" w:rsidP="003C5351">
      <w:pPr>
        <w:suppressAutoHyphens w:val="0"/>
        <w:spacing w:before="120"/>
        <w:jc w:val="both"/>
        <w:rPr>
          <w:rFonts w:ascii="Arial" w:hAnsi="Arial" w:cs="Arial"/>
          <w:sz w:val="22"/>
          <w:szCs w:val="22"/>
          <w:lang w:val="ru-RU" w:eastAsia="en-US"/>
        </w:rPr>
      </w:pPr>
    </w:p>
    <w:p w:rsidR="003C5351" w:rsidRPr="003C5351" w:rsidRDefault="003C5351" w:rsidP="003C5351">
      <w:pPr>
        <w:suppressAutoHyphens w:val="0"/>
        <w:contextualSpacing/>
        <w:jc w:val="both"/>
        <w:rPr>
          <w:rFonts w:ascii="Arial" w:eastAsia="Calibri" w:hAnsi="Arial" w:cs="Arial"/>
          <w:b/>
          <w:sz w:val="22"/>
          <w:szCs w:val="22"/>
          <w:u w:val="single"/>
          <w:lang w:val="sr-Cyrl-RS" w:eastAsia="en-US"/>
        </w:rPr>
      </w:pPr>
      <w:bookmarkStart w:id="5" w:name="_Toc441651599"/>
      <w:bookmarkStart w:id="6" w:name="_Toc442559910"/>
      <w:r w:rsidRPr="003C5351">
        <w:rPr>
          <w:rFonts w:ascii="Arial" w:eastAsia="Calibri" w:hAnsi="Arial" w:cs="Arial"/>
          <w:b/>
          <w:sz w:val="22"/>
          <w:szCs w:val="22"/>
          <w:u w:val="single"/>
          <w:lang w:val="ru-RU" w:eastAsia="en-US"/>
        </w:rPr>
        <w:t xml:space="preserve">Понуђач којем буде додељен уговор, обавезан је да </w:t>
      </w:r>
      <w:r w:rsidRPr="003C5351">
        <w:rPr>
          <w:rFonts w:ascii="Arial" w:eastAsia="Calibri" w:hAnsi="Arial" w:cs="Arial"/>
          <w:b/>
          <w:sz w:val="22"/>
          <w:szCs w:val="22"/>
          <w:u w:val="single"/>
          <w:lang w:val="sr-Cyrl-RS" w:eastAsia="en-US"/>
        </w:rPr>
        <w:t>уз потписан уговор</w:t>
      </w:r>
      <w:r w:rsidRPr="003C5351">
        <w:rPr>
          <w:rFonts w:ascii="Arial" w:eastAsia="Calibri" w:hAnsi="Arial" w:cs="Arial"/>
          <w:b/>
          <w:sz w:val="22"/>
          <w:szCs w:val="22"/>
          <w:u w:val="single"/>
          <w:lang w:val="ru-RU" w:eastAsia="en-US"/>
        </w:rPr>
        <w:t xml:space="preserve"> достави </w:t>
      </w:r>
      <w:r w:rsidRPr="003C5351">
        <w:rPr>
          <w:rFonts w:ascii="Arial" w:eastAsia="Calibri" w:hAnsi="Arial" w:cs="Arial"/>
          <w:b/>
          <w:sz w:val="22"/>
          <w:szCs w:val="22"/>
          <w:u w:val="single"/>
          <w:lang w:val="sr-Cyrl-RS" w:eastAsia="en-US"/>
        </w:rPr>
        <w:t>меницу за добро извршење посла</w:t>
      </w:r>
      <w:r>
        <w:rPr>
          <w:rFonts w:ascii="Arial" w:eastAsia="Calibri" w:hAnsi="Arial" w:cs="Arial"/>
          <w:b/>
          <w:sz w:val="22"/>
          <w:szCs w:val="22"/>
          <w:u w:val="single"/>
          <w:lang w:val="sr-Cyrl-RS" w:eastAsia="en-US"/>
        </w:rPr>
        <w:t xml:space="preserve"> или Банкарску гаранцију за добро извршење посла.</w:t>
      </w:r>
      <w:r w:rsidRPr="003C5351">
        <w:rPr>
          <w:rFonts w:ascii="Arial" w:eastAsia="Calibri" w:hAnsi="Arial" w:cs="Arial"/>
          <w:b/>
          <w:sz w:val="22"/>
          <w:szCs w:val="22"/>
          <w:u w:val="single"/>
          <w:lang w:val="sr-Cyrl-RS" w:eastAsia="en-US"/>
        </w:rPr>
        <w:t xml:space="preserve"> </w:t>
      </w:r>
    </w:p>
    <w:p w:rsidR="003C5351" w:rsidRPr="005E766A" w:rsidRDefault="003C5351" w:rsidP="003C5351">
      <w:pPr>
        <w:suppressAutoHyphens w:val="0"/>
        <w:contextualSpacing/>
        <w:jc w:val="both"/>
        <w:rPr>
          <w:rFonts w:ascii="Arial" w:eastAsia="Calibri" w:hAnsi="Arial" w:cs="Arial"/>
          <w:b/>
          <w:sz w:val="22"/>
          <w:szCs w:val="22"/>
          <w:u w:val="single"/>
          <w:lang w:val="en-US" w:eastAsia="en-US"/>
        </w:rPr>
      </w:pPr>
    </w:p>
    <w:p w:rsidR="003C5351" w:rsidRPr="003C5351" w:rsidRDefault="003C5351" w:rsidP="003C5351">
      <w:pPr>
        <w:suppressAutoHyphens w:val="0"/>
        <w:contextualSpacing/>
        <w:jc w:val="both"/>
        <w:rPr>
          <w:rFonts w:ascii="Arial" w:eastAsia="Calibri" w:hAnsi="Arial" w:cs="Arial"/>
          <w:b/>
          <w:sz w:val="22"/>
          <w:szCs w:val="22"/>
          <w:u w:val="single"/>
          <w:lang w:val="ru-RU" w:eastAsia="en-US"/>
        </w:rPr>
      </w:pPr>
      <w:r w:rsidRPr="003C5351">
        <w:rPr>
          <w:rFonts w:ascii="Arial" w:eastAsia="Calibri" w:hAnsi="Arial" w:cs="Arial"/>
          <w:b/>
          <w:sz w:val="22"/>
          <w:szCs w:val="22"/>
          <w:u w:val="single"/>
          <w:lang w:val="ru-RU" w:eastAsia="en-US"/>
        </w:rPr>
        <w:t>У</w:t>
      </w:r>
      <w:r w:rsidRPr="003C5351">
        <w:rPr>
          <w:rFonts w:ascii="Arial" w:eastAsia="Calibri" w:hAnsi="Arial" w:cs="Arial"/>
          <w:b/>
          <w:sz w:val="22"/>
          <w:szCs w:val="22"/>
          <w:u w:val="single"/>
          <w:lang w:val="sr-Cyrl-RS" w:eastAsia="en-US"/>
        </w:rPr>
        <w:t>з потпис</w:t>
      </w:r>
      <w:r w:rsidR="001A175B">
        <w:rPr>
          <w:rFonts w:ascii="Arial" w:eastAsia="Calibri" w:hAnsi="Arial" w:cs="Arial"/>
          <w:b/>
          <w:sz w:val="22"/>
          <w:szCs w:val="22"/>
          <w:u w:val="single"/>
          <w:lang w:val="sr-Cyrl-RS" w:eastAsia="en-US"/>
        </w:rPr>
        <w:t>а</w:t>
      </w:r>
      <w:r w:rsidRPr="003C5351">
        <w:rPr>
          <w:rFonts w:ascii="Arial" w:eastAsia="Calibri" w:hAnsi="Arial" w:cs="Arial"/>
          <w:b/>
          <w:sz w:val="22"/>
          <w:szCs w:val="22"/>
          <w:u w:val="single"/>
          <w:lang w:val="sr-Cyrl-RS" w:eastAsia="en-US"/>
        </w:rPr>
        <w:t xml:space="preserve">н </w:t>
      </w:r>
      <w:r w:rsidRPr="003C5351">
        <w:rPr>
          <w:rFonts w:ascii="Arial" w:eastAsia="Calibri" w:hAnsi="Arial" w:cs="Arial"/>
          <w:b/>
          <w:sz w:val="22"/>
          <w:szCs w:val="22"/>
          <w:u w:val="single"/>
          <w:lang w:val="ru-RU" w:eastAsia="en-US"/>
        </w:rPr>
        <w:t>Уговор</w:t>
      </w:r>
      <w:r>
        <w:rPr>
          <w:rFonts w:ascii="Arial" w:eastAsia="Calibri" w:hAnsi="Arial" w:cs="Arial"/>
          <w:b/>
          <w:sz w:val="22"/>
          <w:szCs w:val="22"/>
          <w:u w:val="single"/>
          <w:lang w:val="ru-RU" w:eastAsia="en-US"/>
        </w:rPr>
        <w:t>:</w:t>
      </w:r>
    </w:p>
    <w:p w:rsidR="003C5351" w:rsidRPr="003C5351" w:rsidRDefault="003C5351" w:rsidP="003C5351">
      <w:pPr>
        <w:tabs>
          <w:tab w:val="left" w:pos="567"/>
          <w:tab w:val="left" w:pos="851"/>
        </w:tabs>
        <w:suppressAutoHyphens w:val="0"/>
        <w:ind w:left="851"/>
        <w:jc w:val="both"/>
        <w:outlineLvl w:val="2"/>
        <w:rPr>
          <w:rFonts w:ascii="Arial" w:hAnsi="Arial" w:cs="Arial"/>
          <w:b/>
          <w:sz w:val="22"/>
          <w:szCs w:val="22"/>
          <w:lang w:val="ru-RU" w:eastAsia="en-US"/>
        </w:rPr>
      </w:pPr>
      <w:r w:rsidRPr="003C5351">
        <w:rPr>
          <w:rFonts w:ascii="Arial" w:hAnsi="Arial" w:cs="Arial"/>
          <w:b/>
          <w:sz w:val="22"/>
          <w:szCs w:val="22"/>
          <w:lang w:val="ru-RU" w:eastAsia="en-US"/>
        </w:rPr>
        <w:t xml:space="preserve">Меница за добро извршење посла </w:t>
      </w:r>
      <w:bookmarkEnd w:id="5"/>
      <w:bookmarkEnd w:id="6"/>
    </w:p>
    <w:p w:rsidR="003C5351" w:rsidRPr="003C5351" w:rsidRDefault="003C5351" w:rsidP="003C5351">
      <w:pPr>
        <w:suppressAutoHyphens w:val="0"/>
        <w:spacing w:before="120"/>
        <w:jc w:val="both"/>
        <w:rPr>
          <w:rFonts w:ascii="Arial" w:hAnsi="Arial" w:cs="Arial"/>
          <w:sz w:val="22"/>
          <w:szCs w:val="22"/>
          <w:lang w:val="ru-RU" w:eastAsia="en-US"/>
        </w:rPr>
      </w:pPr>
      <w:r w:rsidRPr="003C5351">
        <w:rPr>
          <w:rFonts w:ascii="Arial" w:hAnsi="Arial" w:cs="Arial"/>
          <w:sz w:val="22"/>
          <w:szCs w:val="22"/>
          <w:lang w:val="ru-RU" w:eastAsia="en-US"/>
        </w:rPr>
        <w:t>Понуђач је обавезан да Наручиоцу достави:</w:t>
      </w:r>
    </w:p>
    <w:p w:rsidR="003C5351" w:rsidRPr="003C5351" w:rsidRDefault="003C5351" w:rsidP="003C5351">
      <w:pPr>
        <w:numPr>
          <w:ilvl w:val="0"/>
          <w:numId w:val="10"/>
        </w:numPr>
        <w:suppressAutoHyphens w:val="0"/>
        <w:spacing w:before="120"/>
        <w:ind w:left="1620"/>
        <w:jc w:val="both"/>
        <w:rPr>
          <w:rFonts w:ascii="Arial" w:hAnsi="Arial" w:cs="Arial"/>
          <w:sz w:val="22"/>
          <w:szCs w:val="22"/>
          <w:lang w:val="ru-RU" w:eastAsia="en-US"/>
        </w:rPr>
      </w:pPr>
      <w:r w:rsidRPr="003C5351">
        <w:rPr>
          <w:rFonts w:ascii="Arial" w:hAnsi="Arial" w:cs="Arial"/>
          <w:sz w:val="22"/>
          <w:szCs w:val="22"/>
          <w:lang w:val="ru-RU" w:eastAsia="en-U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3C5351" w:rsidRPr="003C5351" w:rsidRDefault="003C5351" w:rsidP="003C5351">
      <w:pPr>
        <w:numPr>
          <w:ilvl w:val="0"/>
          <w:numId w:val="10"/>
        </w:numPr>
        <w:suppressAutoHyphens w:val="0"/>
        <w:spacing w:before="120"/>
        <w:ind w:left="1620"/>
        <w:jc w:val="both"/>
        <w:rPr>
          <w:rFonts w:ascii="Arial" w:hAnsi="Arial" w:cs="Arial"/>
          <w:sz w:val="22"/>
          <w:szCs w:val="22"/>
          <w:lang w:val="ru-RU" w:eastAsia="en-US"/>
        </w:rPr>
      </w:pPr>
      <w:r w:rsidRPr="003C5351">
        <w:rPr>
          <w:rFonts w:ascii="Arial" w:hAnsi="Arial" w:cs="Arial"/>
          <w:sz w:val="22"/>
          <w:szCs w:val="22"/>
          <w:lang w:val="ru-RU" w:eastAsia="en-US"/>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3C5351" w:rsidRPr="003C5351" w:rsidRDefault="003C5351" w:rsidP="003C5351">
      <w:pPr>
        <w:numPr>
          <w:ilvl w:val="0"/>
          <w:numId w:val="10"/>
        </w:numPr>
        <w:suppressAutoHyphens w:val="0"/>
        <w:spacing w:before="120"/>
        <w:ind w:left="1620"/>
        <w:jc w:val="both"/>
        <w:rPr>
          <w:rFonts w:ascii="Arial" w:hAnsi="Arial" w:cs="Arial"/>
          <w:sz w:val="22"/>
          <w:szCs w:val="22"/>
          <w:lang w:val="ru-RU" w:eastAsia="en-US"/>
        </w:rPr>
      </w:pPr>
      <w:r w:rsidRPr="003C5351">
        <w:rPr>
          <w:rFonts w:ascii="Arial" w:hAnsi="Arial" w:cs="Arial"/>
          <w:sz w:val="22"/>
          <w:szCs w:val="22"/>
          <w:lang w:val="ru-RU" w:eastAsia="en-US"/>
        </w:rPr>
        <w:t xml:space="preserve">фотокопију важећег Картона депонованих потписа овлашћених лица за располагање новчаним средствима понуђача код пословне банке, </w:t>
      </w:r>
      <w:r w:rsidRPr="003C5351">
        <w:rPr>
          <w:rFonts w:ascii="Arial" w:hAnsi="Arial" w:cs="Arial"/>
          <w:sz w:val="22"/>
          <w:szCs w:val="22"/>
          <w:lang w:val="ru-RU" w:eastAsia="en-US"/>
        </w:rPr>
        <w:lastRenderedPageBreak/>
        <w:t>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C5351" w:rsidRPr="003C5351" w:rsidRDefault="003C5351" w:rsidP="003C5351">
      <w:pPr>
        <w:numPr>
          <w:ilvl w:val="0"/>
          <w:numId w:val="10"/>
        </w:numPr>
        <w:suppressAutoHyphens w:val="0"/>
        <w:spacing w:before="120"/>
        <w:ind w:left="1620"/>
        <w:jc w:val="both"/>
        <w:rPr>
          <w:rFonts w:ascii="Arial" w:hAnsi="Arial" w:cs="Arial"/>
          <w:sz w:val="22"/>
          <w:szCs w:val="22"/>
          <w:lang w:val="en-US" w:eastAsia="en-US"/>
        </w:rPr>
      </w:pPr>
      <w:proofErr w:type="gramStart"/>
      <w:r w:rsidRPr="003C5351">
        <w:rPr>
          <w:rFonts w:ascii="Arial" w:hAnsi="Arial" w:cs="Arial"/>
          <w:sz w:val="22"/>
          <w:szCs w:val="22"/>
          <w:lang w:val="en-US" w:eastAsia="en-US"/>
        </w:rPr>
        <w:t>фотокопију</w:t>
      </w:r>
      <w:proofErr w:type="gramEnd"/>
      <w:r w:rsidRPr="003C5351">
        <w:rPr>
          <w:rFonts w:ascii="Arial" w:hAnsi="Arial" w:cs="Arial"/>
          <w:sz w:val="22"/>
          <w:szCs w:val="22"/>
          <w:lang w:val="en-US" w:eastAsia="en-US"/>
        </w:rPr>
        <w:t xml:space="preserve"> ОП обрасца.</w:t>
      </w:r>
    </w:p>
    <w:p w:rsidR="003C5351" w:rsidRPr="003C5351" w:rsidRDefault="003C5351" w:rsidP="003C5351">
      <w:pPr>
        <w:numPr>
          <w:ilvl w:val="0"/>
          <w:numId w:val="10"/>
        </w:numPr>
        <w:suppressAutoHyphens w:val="0"/>
        <w:spacing w:before="120"/>
        <w:ind w:left="1620"/>
        <w:jc w:val="both"/>
        <w:rPr>
          <w:rFonts w:ascii="Arial" w:hAnsi="Arial" w:cs="Arial"/>
          <w:sz w:val="22"/>
          <w:szCs w:val="22"/>
          <w:lang w:val="en-US" w:eastAsia="en-US"/>
        </w:rPr>
      </w:pPr>
      <w:r w:rsidRPr="003C5351">
        <w:rPr>
          <w:rFonts w:ascii="Arial" w:hAnsi="Arial" w:cs="Arial"/>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C5351" w:rsidRDefault="003C5351" w:rsidP="003C5351">
      <w:pPr>
        <w:suppressAutoHyphens w:val="0"/>
        <w:spacing w:before="120"/>
        <w:jc w:val="both"/>
        <w:rPr>
          <w:rFonts w:ascii="Arial" w:hAnsi="Arial" w:cs="Arial"/>
          <w:sz w:val="22"/>
          <w:szCs w:val="22"/>
          <w:lang w:val="sr-Cyrl-RS" w:eastAsia="en-US"/>
        </w:rPr>
      </w:pPr>
      <w:proofErr w:type="gramStart"/>
      <w:r w:rsidRPr="003C5351">
        <w:rPr>
          <w:rFonts w:ascii="Arial" w:hAnsi="Arial" w:cs="Arial"/>
          <w:sz w:val="22"/>
          <w:szCs w:val="22"/>
          <w:lang w:val="en-US" w:eastAsia="en-US"/>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3C5351">
        <w:rPr>
          <w:rFonts w:ascii="Arial" w:hAnsi="Arial" w:cs="Arial"/>
          <w:sz w:val="22"/>
          <w:szCs w:val="22"/>
          <w:lang w:val="en-US" w:eastAsia="en-US"/>
        </w:rPr>
        <w:t xml:space="preserve"> </w:t>
      </w:r>
    </w:p>
    <w:p w:rsidR="003C5351" w:rsidRDefault="003C5351" w:rsidP="003C5351">
      <w:pPr>
        <w:suppressAutoHyphens w:val="0"/>
        <w:spacing w:before="120"/>
        <w:jc w:val="both"/>
        <w:rPr>
          <w:rFonts w:ascii="Arial" w:hAnsi="Arial" w:cs="Arial"/>
          <w:sz w:val="22"/>
          <w:szCs w:val="22"/>
          <w:lang w:val="sr-Cyrl-RS" w:eastAsia="en-US"/>
        </w:rPr>
      </w:pPr>
      <w:r>
        <w:rPr>
          <w:rFonts w:ascii="Arial" w:hAnsi="Arial" w:cs="Arial"/>
          <w:sz w:val="22"/>
          <w:szCs w:val="22"/>
          <w:lang w:val="sr-Cyrl-RS" w:eastAsia="en-US"/>
        </w:rPr>
        <w:t xml:space="preserve">Или: </w:t>
      </w:r>
    </w:p>
    <w:p w:rsidR="003C5351" w:rsidRPr="003C5351" w:rsidRDefault="003C5351" w:rsidP="003C5351">
      <w:pPr>
        <w:suppressAutoHyphens w:val="0"/>
        <w:spacing w:before="120"/>
        <w:ind w:firstLine="720"/>
        <w:jc w:val="both"/>
        <w:rPr>
          <w:rFonts w:ascii="Arial" w:hAnsi="Arial" w:cs="Arial"/>
          <w:b/>
          <w:sz w:val="22"/>
          <w:szCs w:val="22"/>
          <w:lang w:val="ru-RU" w:eastAsia="en-US"/>
        </w:rPr>
      </w:pPr>
      <w:r w:rsidRPr="003C5351">
        <w:rPr>
          <w:rFonts w:ascii="Arial" w:hAnsi="Arial" w:cs="Arial"/>
          <w:b/>
          <w:sz w:val="22"/>
          <w:szCs w:val="22"/>
          <w:lang w:val="ru-RU" w:eastAsia="en-US"/>
        </w:rPr>
        <w:t>Банкарску гаранцију за добро извршење посла</w:t>
      </w:r>
    </w:p>
    <w:p w:rsidR="003C5351" w:rsidRPr="003C5351" w:rsidRDefault="003C5351" w:rsidP="003C5351">
      <w:pPr>
        <w:tabs>
          <w:tab w:val="left" w:pos="567"/>
        </w:tabs>
        <w:suppressAutoHyphens w:val="0"/>
        <w:jc w:val="both"/>
        <w:rPr>
          <w:rFonts w:ascii="Arial" w:hAnsi="Arial"/>
          <w:sz w:val="22"/>
          <w:szCs w:val="22"/>
          <w:lang w:val="sr-Cyrl-RS" w:eastAsia="en-US"/>
        </w:rPr>
      </w:pPr>
      <w:r w:rsidRPr="003C5351">
        <w:rPr>
          <w:rFonts w:ascii="Arial" w:hAnsi="Arial" w:cs="Arial"/>
          <w:sz w:val="22"/>
          <w:szCs w:val="22"/>
          <w:lang w:val="ru-RU" w:eastAsia="en-US"/>
        </w:rPr>
        <w:t>Изабрани понуђач</w:t>
      </w:r>
      <w:r w:rsidRPr="003C5351">
        <w:rPr>
          <w:rFonts w:ascii="Arial" w:hAnsi="Arial"/>
          <w:sz w:val="22"/>
          <w:szCs w:val="22"/>
          <w:lang w:val="ru-RU" w:eastAsia="en-US"/>
        </w:rPr>
        <w:t xml:space="preserve"> је обавезан да у тренутку потписивања Уговора, преда </w:t>
      </w:r>
      <w:r w:rsidR="004063CF">
        <w:rPr>
          <w:rFonts w:ascii="Arial" w:hAnsi="Arial"/>
          <w:sz w:val="22"/>
          <w:szCs w:val="22"/>
          <w:lang w:val="sr-Cyrl-RS" w:eastAsia="en-US"/>
        </w:rPr>
        <w:t>Наручиоцу</w:t>
      </w:r>
      <w:r w:rsidRPr="003C5351">
        <w:rPr>
          <w:rFonts w:ascii="Arial" w:hAnsi="Arial"/>
          <w:sz w:val="22"/>
          <w:szCs w:val="22"/>
          <w:lang w:val="ru-RU" w:eastAsia="en-US"/>
        </w:rPr>
        <w:t xml:space="preserve">,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 дана дуже од уговореног рока </w:t>
      </w:r>
      <w:r w:rsidRPr="003C5351">
        <w:rPr>
          <w:rFonts w:ascii="Arial" w:hAnsi="Arial"/>
          <w:sz w:val="22"/>
          <w:szCs w:val="22"/>
          <w:lang w:val="sr-Cyrl-RS" w:eastAsia="en-US"/>
        </w:rPr>
        <w:t>испоруке</w:t>
      </w:r>
      <w:r w:rsidRPr="003C5351">
        <w:rPr>
          <w:rFonts w:ascii="Arial" w:hAnsi="Arial"/>
          <w:sz w:val="22"/>
          <w:szCs w:val="22"/>
          <w:lang w:val="ru-RU" w:eastAsia="en-US"/>
        </w:rPr>
        <w:t>,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3C5351" w:rsidRPr="003C5351" w:rsidRDefault="003C5351" w:rsidP="003C5351">
      <w:pPr>
        <w:suppressAutoHyphens w:val="0"/>
        <w:spacing w:before="120"/>
        <w:jc w:val="both"/>
        <w:rPr>
          <w:rFonts w:ascii="Arial" w:hAnsi="Arial" w:cs="Arial"/>
          <w:sz w:val="22"/>
          <w:szCs w:val="22"/>
          <w:lang w:val="ru-RU" w:eastAsia="en-US"/>
        </w:rPr>
      </w:pPr>
      <w:r w:rsidRPr="003C5351">
        <w:rPr>
          <w:rFonts w:ascii="Arial" w:hAnsi="Arial" w:cs="Arial"/>
          <w:sz w:val="22"/>
          <w:szCs w:val="22"/>
          <w:lang w:val="ru-RU" w:eastAsia="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3C5351" w:rsidRPr="003C5351" w:rsidRDefault="003C5351" w:rsidP="003C5351">
      <w:pPr>
        <w:suppressAutoHyphens w:val="0"/>
        <w:spacing w:before="120"/>
        <w:jc w:val="both"/>
        <w:rPr>
          <w:rFonts w:ascii="Arial" w:hAnsi="Arial" w:cs="Arial"/>
          <w:sz w:val="22"/>
          <w:szCs w:val="22"/>
          <w:lang w:val="ru-RU" w:eastAsia="en-US"/>
        </w:rPr>
      </w:pPr>
      <w:r w:rsidRPr="003C5351">
        <w:rPr>
          <w:rFonts w:ascii="Arial" w:hAnsi="Arial" w:cs="Arial"/>
          <w:sz w:val="22"/>
          <w:szCs w:val="22"/>
          <w:lang w:val="ru-RU" w:eastAsia="en-US"/>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3C5351" w:rsidRPr="003C5351" w:rsidRDefault="003C5351" w:rsidP="003C5351">
      <w:pPr>
        <w:suppressAutoHyphens w:val="0"/>
        <w:spacing w:before="120"/>
        <w:jc w:val="both"/>
        <w:rPr>
          <w:rFonts w:ascii="Arial" w:hAnsi="Arial" w:cs="Arial"/>
          <w:sz w:val="22"/>
          <w:szCs w:val="22"/>
          <w:lang w:val="ru-RU" w:eastAsia="en-US"/>
        </w:rPr>
      </w:pPr>
      <w:r w:rsidRPr="003C5351">
        <w:rPr>
          <w:rFonts w:ascii="Arial" w:hAnsi="Arial" w:cs="Arial"/>
          <w:sz w:val="22"/>
          <w:szCs w:val="22"/>
          <w:lang w:val="ru-RU"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3C5351" w:rsidRPr="003C5351" w:rsidRDefault="003C5351" w:rsidP="003C5351">
      <w:pPr>
        <w:suppressAutoHyphens w:val="0"/>
        <w:spacing w:before="120"/>
        <w:jc w:val="both"/>
        <w:rPr>
          <w:rFonts w:ascii="Arial" w:hAnsi="Arial" w:cs="Arial"/>
          <w:sz w:val="22"/>
          <w:szCs w:val="22"/>
          <w:lang w:val="ru-RU" w:eastAsia="en-US"/>
        </w:rPr>
      </w:pPr>
      <w:r w:rsidRPr="003C5351">
        <w:rPr>
          <w:rFonts w:ascii="Arial" w:hAnsi="Arial" w:cs="Arial"/>
          <w:sz w:val="22"/>
          <w:szCs w:val="22"/>
          <w:lang w:val="ru-RU"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3C5351" w:rsidRPr="003C5351" w:rsidRDefault="003C5351" w:rsidP="003C5351">
      <w:pPr>
        <w:suppressAutoHyphens w:val="0"/>
        <w:ind w:left="851"/>
        <w:jc w:val="both"/>
        <w:rPr>
          <w:rFonts w:ascii="Arial" w:hAnsi="Arial" w:cs="Arial"/>
          <w:sz w:val="22"/>
          <w:szCs w:val="22"/>
          <w:lang w:val="ru-RU" w:eastAsia="en-US"/>
        </w:rPr>
      </w:pPr>
    </w:p>
    <w:p w:rsidR="003C5351" w:rsidRPr="005E766A" w:rsidRDefault="003C5351" w:rsidP="003C5351">
      <w:pPr>
        <w:suppressAutoHyphens w:val="0"/>
        <w:contextualSpacing/>
        <w:jc w:val="both"/>
        <w:rPr>
          <w:rFonts w:ascii="Arial" w:eastAsia="Calibri" w:hAnsi="Arial" w:cs="Arial"/>
          <w:b/>
          <w:sz w:val="22"/>
          <w:szCs w:val="22"/>
          <w:u w:val="single"/>
          <w:lang w:val="sr-Cyrl-RS" w:eastAsia="en-US"/>
        </w:rPr>
      </w:pPr>
      <w:r w:rsidRPr="003C5351">
        <w:rPr>
          <w:rFonts w:ascii="Arial" w:eastAsia="Calibri" w:hAnsi="Arial" w:cs="Arial"/>
          <w:b/>
          <w:sz w:val="22"/>
          <w:szCs w:val="22"/>
          <w:u w:val="single"/>
          <w:lang w:val="ru-RU" w:eastAsia="en-US"/>
        </w:rPr>
        <w:t xml:space="preserve">По потписивању </w:t>
      </w:r>
      <w:bookmarkStart w:id="7" w:name="_Toc441651601"/>
      <w:bookmarkStart w:id="8" w:name="_Toc442559912"/>
      <w:r w:rsidR="005E766A">
        <w:rPr>
          <w:rFonts w:ascii="Arial" w:eastAsia="Calibri" w:hAnsi="Arial" w:cs="Arial"/>
          <w:b/>
          <w:sz w:val="22"/>
          <w:szCs w:val="22"/>
          <w:u w:val="single"/>
          <w:lang w:val="ru-RU" w:eastAsia="en-US"/>
        </w:rPr>
        <w:t xml:space="preserve">Записника </w:t>
      </w:r>
      <w:r w:rsidR="00B4086D">
        <w:rPr>
          <w:rFonts w:ascii="Arial" w:eastAsia="Calibri" w:hAnsi="Arial" w:cs="Arial"/>
          <w:b/>
          <w:sz w:val="22"/>
          <w:szCs w:val="22"/>
          <w:u w:val="single"/>
          <w:lang w:val="ru-RU" w:eastAsia="en-US"/>
        </w:rPr>
        <w:t xml:space="preserve">о </w:t>
      </w:r>
      <w:r w:rsidR="009F0185">
        <w:rPr>
          <w:rFonts w:ascii="Arial" w:eastAsia="Calibri" w:hAnsi="Arial" w:cs="Arial"/>
          <w:b/>
          <w:sz w:val="22"/>
          <w:szCs w:val="22"/>
          <w:u w:val="single"/>
          <w:lang w:val="sr-Cyrl-RS" w:eastAsia="en-US"/>
        </w:rPr>
        <w:t>квалитативном пријему</w:t>
      </w:r>
    </w:p>
    <w:p w:rsidR="003C5351" w:rsidRPr="003C5351" w:rsidRDefault="003C5351" w:rsidP="003C5351">
      <w:pPr>
        <w:tabs>
          <w:tab w:val="left" w:pos="567"/>
          <w:tab w:val="left" w:pos="851"/>
        </w:tabs>
        <w:suppressAutoHyphens w:val="0"/>
        <w:ind w:left="851"/>
        <w:jc w:val="both"/>
        <w:outlineLvl w:val="2"/>
        <w:rPr>
          <w:rFonts w:ascii="Arial" w:eastAsia="TimesNewRomanPSMT" w:hAnsi="Arial" w:cs="Arial"/>
          <w:b/>
          <w:bCs/>
          <w:iCs/>
          <w:sz w:val="22"/>
          <w:szCs w:val="22"/>
          <w:lang w:val="sr-Cyrl-RS" w:eastAsia="en-US"/>
        </w:rPr>
      </w:pPr>
      <w:r>
        <w:rPr>
          <w:rFonts w:ascii="Arial" w:eastAsia="TimesNewRomanPSMT" w:hAnsi="Arial" w:cs="Arial"/>
          <w:b/>
          <w:bCs/>
          <w:iCs/>
          <w:sz w:val="22"/>
          <w:szCs w:val="22"/>
          <w:lang w:val="sr-Cyrl-RS" w:eastAsia="en-US"/>
        </w:rPr>
        <w:t xml:space="preserve">Меница као гаранција за </w:t>
      </w:r>
      <w:r w:rsidRPr="003C5351">
        <w:rPr>
          <w:rFonts w:ascii="Arial" w:eastAsia="TimesNewRomanPSMT" w:hAnsi="Arial" w:cs="Arial"/>
          <w:b/>
          <w:bCs/>
          <w:iCs/>
          <w:sz w:val="22"/>
          <w:szCs w:val="22"/>
          <w:lang w:val="sr-Cyrl-RS" w:eastAsia="en-US"/>
        </w:rPr>
        <w:t>отклањање грешака у гарантном року</w:t>
      </w:r>
      <w:bookmarkEnd w:id="7"/>
      <w:bookmarkEnd w:id="8"/>
    </w:p>
    <w:p w:rsidR="003C5351" w:rsidRPr="003C5351" w:rsidRDefault="003C5351" w:rsidP="003C5351">
      <w:pPr>
        <w:suppressAutoHyphens w:val="0"/>
        <w:spacing w:before="120"/>
        <w:jc w:val="both"/>
        <w:rPr>
          <w:rFonts w:ascii="Arial" w:hAnsi="Arial" w:cs="Arial"/>
          <w:sz w:val="22"/>
          <w:szCs w:val="22"/>
          <w:lang w:val="sr-Cyrl-RS" w:eastAsia="en-US"/>
        </w:rPr>
      </w:pPr>
      <w:r w:rsidRPr="003C5351">
        <w:rPr>
          <w:rFonts w:ascii="Arial" w:hAnsi="Arial" w:cs="Arial"/>
          <w:sz w:val="22"/>
          <w:szCs w:val="22"/>
          <w:lang w:val="sr-Cyrl-RS" w:eastAsia="en-US"/>
        </w:rPr>
        <w:t>Понуђач је обавезан да Наручиоцу у тренутку примопредаје предмета уговора / последње транше или најкасније 5 дана пре истека средства финансијског обезбеђења за добро извршење посла,достави:</w:t>
      </w:r>
    </w:p>
    <w:p w:rsidR="003C5351" w:rsidRPr="003C5351" w:rsidRDefault="003C5351" w:rsidP="003C5351">
      <w:pPr>
        <w:numPr>
          <w:ilvl w:val="0"/>
          <w:numId w:val="10"/>
        </w:numPr>
        <w:suppressAutoHyphens w:val="0"/>
        <w:spacing w:before="120"/>
        <w:ind w:left="1620"/>
        <w:jc w:val="both"/>
        <w:rPr>
          <w:rFonts w:ascii="Arial" w:hAnsi="Arial" w:cs="Arial"/>
          <w:sz w:val="22"/>
          <w:szCs w:val="22"/>
          <w:lang w:val="sr-Cyrl-RS" w:eastAsia="en-US"/>
        </w:rPr>
      </w:pPr>
      <w:r w:rsidRPr="003C5351">
        <w:rPr>
          <w:rFonts w:ascii="Arial" w:hAnsi="Arial" w:cs="Arial"/>
          <w:sz w:val="22"/>
          <w:szCs w:val="22"/>
          <w:lang w:val="sr-Cyrl-RS" w:eastAsia="en-US"/>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3C5351" w:rsidRPr="003C5351" w:rsidRDefault="003C5351" w:rsidP="003C5351">
      <w:pPr>
        <w:numPr>
          <w:ilvl w:val="0"/>
          <w:numId w:val="10"/>
        </w:numPr>
        <w:suppressAutoHyphens w:val="0"/>
        <w:spacing w:before="120"/>
        <w:ind w:left="1620"/>
        <w:jc w:val="both"/>
        <w:rPr>
          <w:rFonts w:ascii="Arial" w:hAnsi="Arial" w:cs="Arial"/>
          <w:sz w:val="22"/>
          <w:szCs w:val="22"/>
          <w:lang w:val="sr-Cyrl-RS" w:eastAsia="en-US"/>
        </w:rPr>
      </w:pPr>
      <w:r w:rsidRPr="003C5351">
        <w:rPr>
          <w:rFonts w:ascii="Arial" w:hAnsi="Arial" w:cs="Arial"/>
          <w:sz w:val="22"/>
          <w:szCs w:val="22"/>
          <w:lang w:val="sr-Cyrl-RS" w:eastAsia="en-US"/>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3C5351" w:rsidRPr="003C5351" w:rsidRDefault="003C5351" w:rsidP="003C5351">
      <w:pPr>
        <w:numPr>
          <w:ilvl w:val="0"/>
          <w:numId w:val="10"/>
        </w:numPr>
        <w:suppressAutoHyphens w:val="0"/>
        <w:spacing w:before="120"/>
        <w:ind w:left="1620"/>
        <w:jc w:val="both"/>
        <w:rPr>
          <w:rFonts w:ascii="Arial" w:hAnsi="Arial" w:cs="Arial"/>
          <w:sz w:val="22"/>
          <w:szCs w:val="22"/>
          <w:lang w:val="sr-Cyrl-RS" w:eastAsia="en-US"/>
        </w:rPr>
      </w:pPr>
      <w:r w:rsidRPr="003C5351">
        <w:rPr>
          <w:rFonts w:ascii="Arial" w:hAnsi="Arial" w:cs="Arial"/>
          <w:sz w:val="22"/>
          <w:szCs w:val="22"/>
          <w:lang w:val="sr-Cyrl-RS" w:eastAsia="en-US"/>
        </w:rPr>
        <w:t xml:space="preserve">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w:t>
      </w:r>
      <w:r w:rsidRPr="003C5351">
        <w:rPr>
          <w:rFonts w:ascii="Arial" w:hAnsi="Arial" w:cs="Arial"/>
          <w:sz w:val="22"/>
          <w:szCs w:val="22"/>
          <w:lang w:val="sr-Cyrl-RS" w:eastAsia="en-US"/>
        </w:rPr>
        <w:lastRenderedPageBreak/>
        <w:t>се поклапају датум са меничног овлашћења и датум овере банке на фотокопији депо картона),</w:t>
      </w:r>
    </w:p>
    <w:p w:rsidR="003C5351" w:rsidRPr="003C5351" w:rsidRDefault="003C5351" w:rsidP="003C5351">
      <w:pPr>
        <w:numPr>
          <w:ilvl w:val="0"/>
          <w:numId w:val="10"/>
        </w:numPr>
        <w:suppressAutoHyphens w:val="0"/>
        <w:spacing w:before="120"/>
        <w:ind w:left="1620"/>
        <w:jc w:val="both"/>
        <w:rPr>
          <w:rFonts w:ascii="Arial" w:hAnsi="Arial" w:cs="Arial"/>
          <w:sz w:val="22"/>
          <w:szCs w:val="22"/>
          <w:lang w:val="en-US" w:eastAsia="en-US"/>
        </w:rPr>
      </w:pPr>
      <w:proofErr w:type="gramStart"/>
      <w:r w:rsidRPr="003C5351">
        <w:rPr>
          <w:rFonts w:ascii="Arial" w:hAnsi="Arial" w:cs="Arial"/>
          <w:sz w:val="22"/>
          <w:szCs w:val="22"/>
          <w:lang w:val="en-US" w:eastAsia="en-US"/>
        </w:rPr>
        <w:t>фотокопију</w:t>
      </w:r>
      <w:proofErr w:type="gramEnd"/>
      <w:r w:rsidRPr="003C5351">
        <w:rPr>
          <w:rFonts w:ascii="Arial" w:hAnsi="Arial" w:cs="Arial"/>
          <w:sz w:val="22"/>
          <w:szCs w:val="22"/>
          <w:lang w:val="en-US" w:eastAsia="en-US"/>
        </w:rPr>
        <w:t xml:space="preserve"> ОП обрасца.</w:t>
      </w:r>
    </w:p>
    <w:p w:rsidR="003C5351" w:rsidRPr="003C5351" w:rsidRDefault="003C5351" w:rsidP="003C5351">
      <w:pPr>
        <w:numPr>
          <w:ilvl w:val="0"/>
          <w:numId w:val="10"/>
        </w:numPr>
        <w:suppressAutoHyphens w:val="0"/>
        <w:spacing w:before="120"/>
        <w:ind w:left="1620"/>
        <w:jc w:val="both"/>
        <w:rPr>
          <w:rFonts w:ascii="Arial" w:hAnsi="Arial" w:cs="Arial"/>
          <w:sz w:val="22"/>
          <w:szCs w:val="22"/>
          <w:lang w:val="en-US" w:eastAsia="en-US"/>
        </w:rPr>
      </w:pPr>
      <w:r w:rsidRPr="003C5351">
        <w:rPr>
          <w:rFonts w:ascii="Arial" w:hAnsi="Arial" w:cs="Arial"/>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C5351" w:rsidRPr="003C5351" w:rsidRDefault="003C5351" w:rsidP="003C5351">
      <w:pPr>
        <w:suppressAutoHyphens w:val="0"/>
        <w:spacing w:before="120"/>
        <w:jc w:val="both"/>
        <w:rPr>
          <w:rFonts w:ascii="Arial" w:hAnsi="Arial" w:cs="Arial"/>
          <w:sz w:val="22"/>
          <w:szCs w:val="22"/>
          <w:lang w:val="en-US" w:eastAsia="en-US"/>
        </w:rPr>
      </w:pPr>
      <w:proofErr w:type="gramStart"/>
      <w:r w:rsidRPr="003C5351">
        <w:rPr>
          <w:rFonts w:ascii="Arial" w:hAnsi="Arial" w:cs="Arial"/>
          <w:sz w:val="22"/>
          <w:szCs w:val="22"/>
          <w:lang w:val="en-US" w:eastAsia="en-US"/>
        </w:rPr>
        <w:t>Меница може бити наплаћена у случају да изабрани понуђач не отклони недостатке у гарантном року.</w:t>
      </w:r>
      <w:proofErr w:type="gramEnd"/>
      <w:r w:rsidRPr="003C5351">
        <w:rPr>
          <w:rFonts w:ascii="Arial" w:hAnsi="Arial" w:cs="Arial"/>
          <w:sz w:val="22"/>
          <w:szCs w:val="22"/>
          <w:lang w:val="en-US" w:eastAsia="en-US"/>
        </w:rPr>
        <w:t xml:space="preserve"> </w:t>
      </w:r>
    </w:p>
    <w:p w:rsidR="003C5351" w:rsidRDefault="003C5351" w:rsidP="003C5351">
      <w:pPr>
        <w:tabs>
          <w:tab w:val="left" w:pos="567"/>
        </w:tabs>
        <w:suppressAutoHyphens w:val="0"/>
        <w:jc w:val="both"/>
        <w:rPr>
          <w:rFonts w:ascii="Arial" w:hAnsi="Arial" w:cs="Arial"/>
          <w:color w:val="00B0F0"/>
          <w:sz w:val="22"/>
          <w:szCs w:val="22"/>
          <w:lang w:val="sr-Cyrl-RS" w:eastAsia="en-US"/>
        </w:rPr>
      </w:pPr>
      <w:r w:rsidRPr="003C5351">
        <w:rPr>
          <w:rFonts w:ascii="Arial" w:hAnsi="Arial" w:cs="Arial"/>
          <w:sz w:val="22"/>
          <w:szCs w:val="22"/>
          <w:lang w:val="en-US" w:eastAsia="en-US"/>
        </w:rPr>
        <w:t xml:space="preserve">Уколико се средство финансијског обезбеђења не </w:t>
      </w:r>
      <w:r w:rsidR="004063CF">
        <w:rPr>
          <w:rFonts w:ascii="Arial" w:hAnsi="Arial" w:cs="Arial"/>
          <w:sz w:val="22"/>
          <w:szCs w:val="22"/>
          <w:lang w:val="en-US" w:eastAsia="en-US"/>
        </w:rPr>
        <w:t xml:space="preserve">достави у уговореном року, </w:t>
      </w:r>
      <w:r w:rsidR="004063CF">
        <w:rPr>
          <w:rFonts w:ascii="Arial" w:hAnsi="Arial" w:cs="Arial"/>
          <w:sz w:val="22"/>
          <w:szCs w:val="22"/>
          <w:lang w:val="sr-Cyrl-RS" w:eastAsia="en-US"/>
        </w:rPr>
        <w:t>Наручилац</w:t>
      </w:r>
      <w:r w:rsidRPr="003C5351">
        <w:rPr>
          <w:rFonts w:ascii="Arial" w:hAnsi="Arial" w:cs="Arial"/>
          <w:sz w:val="22"/>
          <w:szCs w:val="22"/>
          <w:lang w:val="en-US" w:eastAsia="en-US"/>
        </w:rPr>
        <w:t xml:space="preserve"> има </w:t>
      </w:r>
      <w:proofErr w:type="gramStart"/>
      <w:r w:rsidRPr="003C5351">
        <w:rPr>
          <w:rFonts w:ascii="Arial" w:hAnsi="Arial" w:cs="Arial"/>
          <w:sz w:val="22"/>
          <w:szCs w:val="22"/>
          <w:lang w:val="en-US" w:eastAsia="en-US"/>
        </w:rPr>
        <w:t>право  да</w:t>
      </w:r>
      <w:proofErr w:type="gramEnd"/>
      <w:r w:rsidRPr="003C5351">
        <w:rPr>
          <w:rFonts w:ascii="Arial" w:hAnsi="Arial" w:cs="Arial"/>
          <w:sz w:val="22"/>
          <w:szCs w:val="22"/>
          <w:lang w:val="en-US" w:eastAsia="en-US"/>
        </w:rPr>
        <w:t xml:space="preserve"> наплати средство финанасијског обезбеђења за добро извршење посла</w:t>
      </w:r>
      <w:r w:rsidRPr="003C5351">
        <w:rPr>
          <w:rFonts w:ascii="Arial" w:hAnsi="Arial" w:cs="Arial"/>
          <w:color w:val="00B0F0"/>
          <w:sz w:val="22"/>
          <w:szCs w:val="22"/>
          <w:lang w:val="en-US" w:eastAsia="en-US"/>
        </w:rPr>
        <w:t>.</w:t>
      </w:r>
    </w:p>
    <w:p w:rsidR="003C5351" w:rsidRDefault="003C5351" w:rsidP="003C5351">
      <w:pPr>
        <w:tabs>
          <w:tab w:val="left" w:pos="567"/>
        </w:tabs>
        <w:suppressAutoHyphens w:val="0"/>
        <w:jc w:val="both"/>
        <w:rPr>
          <w:rFonts w:ascii="Arial" w:hAnsi="Arial" w:cs="Arial"/>
          <w:color w:val="00B0F0"/>
          <w:sz w:val="22"/>
          <w:szCs w:val="22"/>
          <w:lang w:val="sr-Cyrl-RS" w:eastAsia="en-US"/>
        </w:rPr>
      </w:pPr>
    </w:p>
    <w:p w:rsidR="003C5351" w:rsidRPr="003C5351" w:rsidRDefault="003C5351" w:rsidP="003C5351">
      <w:pPr>
        <w:tabs>
          <w:tab w:val="left" w:pos="567"/>
        </w:tabs>
        <w:suppressAutoHyphens w:val="0"/>
        <w:jc w:val="both"/>
        <w:rPr>
          <w:rFonts w:ascii="Arial" w:hAnsi="Arial" w:cs="Arial"/>
          <w:sz w:val="22"/>
          <w:szCs w:val="22"/>
          <w:lang w:val="sr-Cyrl-RS" w:eastAsia="en-US"/>
        </w:rPr>
      </w:pPr>
      <w:r w:rsidRPr="003C5351">
        <w:rPr>
          <w:rFonts w:ascii="Arial" w:hAnsi="Arial" w:cs="Arial"/>
          <w:sz w:val="22"/>
          <w:szCs w:val="22"/>
          <w:lang w:val="sr-Cyrl-RS" w:eastAsia="en-US"/>
        </w:rPr>
        <w:t>Или:</w:t>
      </w:r>
    </w:p>
    <w:p w:rsidR="003C5351" w:rsidRPr="003C5351" w:rsidRDefault="003C5351" w:rsidP="003C5351">
      <w:pPr>
        <w:tabs>
          <w:tab w:val="left" w:pos="567"/>
          <w:tab w:val="left" w:pos="851"/>
        </w:tabs>
        <w:suppressAutoHyphens w:val="0"/>
        <w:ind w:left="851"/>
        <w:jc w:val="both"/>
        <w:outlineLvl w:val="2"/>
        <w:rPr>
          <w:rFonts w:ascii="Arial" w:eastAsia="TimesNewRomanPSMT" w:hAnsi="Arial" w:cs="Arial"/>
          <w:b/>
          <w:bCs/>
          <w:iCs/>
          <w:sz w:val="22"/>
          <w:szCs w:val="22"/>
          <w:lang w:val="ru-RU" w:eastAsia="en-US"/>
        </w:rPr>
      </w:pPr>
      <w:bookmarkStart w:id="9" w:name="_Toc441651600"/>
      <w:bookmarkStart w:id="10" w:name="_Toc442559911"/>
      <w:r w:rsidRPr="003C5351">
        <w:rPr>
          <w:rFonts w:ascii="Arial" w:eastAsia="TimesNewRomanPSMT" w:hAnsi="Arial" w:cs="Arial"/>
          <w:b/>
          <w:bCs/>
          <w:iCs/>
          <w:sz w:val="22"/>
          <w:szCs w:val="22"/>
          <w:lang w:val="ru-RU" w:eastAsia="en-US"/>
        </w:rPr>
        <w:t>Банкарску гаранцију за отклањање грешака у гарантном року</w:t>
      </w:r>
      <w:bookmarkEnd w:id="9"/>
      <w:bookmarkEnd w:id="10"/>
    </w:p>
    <w:p w:rsidR="003C5351" w:rsidRPr="003C5351" w:rsidRDefault="003C5351" w:rsidP="003C5351">
      <w:pPr>
        <w:suppressAutoHyphens w:val="0"/>
        <w:spacing w:before="120"/>
        <w:jc w:val="both"/>
        <w:rPr>
          <w:rFonts w:ascii="Arial" w:hAnsi="Arial" w:cs="Arial"/>
          <w:sz w:val="22"/>
          <w:szCs w:val="22"/>
          <w:lang w:val="ru-RU" w:eastAsia="en-US"/>
        </w:rPr>
      </w:pPr>
      <w:r w:rsidRPr="003C5351">
        <w:rPr>
          <w:rFonts w:ascii="Arial" w:hAnsi="Arial" w:cs="Arial"/>
          <w:sz w:val="22"/>
          <w:szCs w:val="22"/>
          <w:lang w:val="ru-RU" w:eastAsia="en-US"/>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 дана дужим од гарантног рока с тим да евентуални продужетак рока важења уговора има за последицу и продужење рока важења бакарске гаранције.</w:t>
      </w:r>
    </w:p>
    <w:p w:rsidR="003C5351" w:rsidRPr="003C5351" w:rsidRDefault="003C5351" w:rsidP="003C5351">
      <w:pPr>
        <w:suppressAutoHyphens w:val="0"/>
        <w:spacing w:before="120"/>
        <w:jc w:val="both"/>
        <w:rPr>
          <w:rFonts w:ascii="Arial" w:hAnsi="Arial" w:cs="Arial"/>
          <w:sz w:val="22"/>
          <w:szCs w:val="22"/>
          <w:lang w:val="ru-RU" w:eastAsia="en-US"/>
        </w:rPr>
      </w:pPr>
      <w:r w:rsidRPr="003C5351">
        <w:rPr>
          <w:rFonts w:ascii="Arial" w:hAnsi="Arial" w:cs="Arial"/>
          <w:sz w:val="22"/>
          <w:szCs w:val="22"/>
          <w:lang w:val="ru-RU" w:eastAsia="en-US"/>
        </w:rPr>
        <w:t>Банкарска гаранција за отклањање недостатака у гарантном року, доставља се  у тренутку примопредаје предмета уговора.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rsidR="003C5351" w:rsidRPr="003C5351" w:rsidRDefault="003C5351" w:rsidP="003C5351">
      <w:pPr>
        <w:suppressAutoHyphens w:val="0"/>
        <w:spacing w:before="120"/>
        <w:jc w:val="both"/>
        <w:rPr>
          <w:rFonts w:ascii="Arial" w:hAnsi="Arial" w:cs="Arial"/>
          <w:sz w:val="22"/>
          <w:szCs w:val="22"/>
          <w:lang w:val="ru-RU" w:eastAsia="en-US"/>
        </w:rPr>
      </w:pPr>
      <w:r w:rsidRPr="003C5351">
        <w:rPr>
          <w:rFonts w:ascii="Arial" w:hAnsi="Arial" w:cs="Arial"/>
          <w:sz w:val="22"/>
          <w:szCs w:val="22"/>
          <w:lang w:val="ru-RU" w:eastAsia="en-US"/>
        </w:rPr>
        <w:t>Достављена банкарска гаранција не може да садржи додатне услове за исплату, краћи рок и мањи износ.</w:t>
      </w:r>
    </w:p>
    <w:p w:rsidR="003C5351" w:rsidRPr="003C5351" w:rsidRDefault="003C5351" w:rsidP="003C5351">
      <w:pPr>
        <w:suppressAutoHyphens w:val="0"/>
        <w:spacing w:before="120"/>
        <w:jc w:val="both"/>
        <w:rPr>
          <w:rFonts w:ascii="Arial" w:hAnsi="Arial" w:cs="Arial"/>
          <w:sz w:val="22"/>
          <w:szCs w:val="22"/>
          <w:lang w:val="ru-RU" w:eastAsia="en-US"/>
        </w:rPr>
      </w:pPr>
      <w:r w:rsidRPr="003C5351">
        <w:rPr>
          <w:rFonts w:ascii="Arial" w:hAnsi="Arial" w:cs="Arial"/>
          <w:sz w:val="22"/>
          <w:szCs w:val="22"/>
          <w:lang w:val="ru-RU" w:eastAsia="en-US"/>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rsidR="003C5351" w:rsidRDefault="003C5351" w:rsidP="003C5351">
      <w:pPr>
        <w:tabs>
          <w:tab w:val="left" w:pos="567"/>
        </w:tabs>
        <w:suppressAutoHyphens w:val="0"/>
        <w:jc w:val="both"/>
        <w:rPr>
          <w:rFonts w:ascii="Arial" w:hAnsi="Arial" w:cs="Arial"/>
          <w:color w:val="00B0F0"/>
          <w:sz w:val="22"/>
          <w:szCs w:val="22"/>
          <w:lang w:val="ru-RU" w:eastAsia="en-US"/>
        </w:rPr>
      </w:pPr>
    </w:p>
    <w:p w:rsidR="004063CF" w:rsidRDefault="004063CF" w:rsidP="003C5351">
      <w:pPr>
        <w:tabs>
          <w:tab w:val="left" w:pos="567"/>
        </w:tabs>
        <w:suppressAutoHyphens w:val="0"/>
        <w:jc w:val="both"/>
        <w:rPr>
          <w:rFonts w:ascii="Arial" w:hAnsi="Arial" w:cs="Arial"/>
          <w:color w:val="00B0F0"/>
          <w:sz w:val="22"/>
          <w:szCs w:val="22"/>
          <w:lang w:val="ru-RU" w:eastAsia="en-US"/>
        </w:rPr>
      </w:pPr>
    </w:p>
    <w:p w:rsidR="004063CF" w:rsidRDefault="004063CF" w:rsidP="003C5351">
      <w:pPr>
        <w:tabs>
          <w:tab w:val="left" w:pos="567"/>
        </w:tabs>
        <w:suppressAutoHyphens w:val="0"/>
        <w:jc w:val="both"/>
        <w:rPr>
          <w:rFonts w:ascii="Arial" w:hAnsi="Arial" w:cs="Arial"/>
          <w:color w:val="00B0F0"/>
          <w:sz w:val="22"/>
          <w:szCs w:val="22"/>
          <w:lang w:val="ru-RU" w:eastAsia="en-US"/>
        </w:rPr>
      </w:pPr>
    </w:p>
    <w:p w:rsidR="004063CF" w:rsidRDefault="004063CF" w:rsidP="003C5351">
      <w:pPr>
        <w:tabs>
          <w:tab w:val="left" w:pos="567"/>
        </w:tabs>
        <w:suppressAutoHyphens w:val="0"/>
        <w:jc w:val="both"/>
        <w:rPr>
          <w:rFonts w:ascii="Arial" w:hAnsi="Arial" w:cs="Arial"/>
          <w:color w:val="00B0F0"/>
          <w:sz w:val="22"/>
          <w:szCs w:val="22"/>
          <w:lang w:val="ru-RU" w:eastAsia="en-US"/>
        </w:rPr>
      </w:pPr>
    </w:p>
    <w:p w:rsidR="004063CF" w:rsidRDefault="004063CF" w:rsidP="003C5351">
      <w:pPr>
        <w:tabs>
          <w:tab w:val="left" w:pos="567"/>
        </w:tabs>
        <w:suppressAutoHyphens w:val="0"/>
        <w:jc w:val="both"/>
        <w:rPr>
          <w:rFonts w:ascii="Arial" w:hAnsi="Arial" w:cs="Arial"/>
          <w:color w:val="00B0F0"/>
          <w:sz w:val="22"/>
          <w:szCs w:val="22"/>
          <w:lang w:val="ru-RU" w:eastAsia="en-US"/>
        </w:rPr>
      </w:pPr>
    </w:p>
    <w:p w:rsidR="004063CF" w:rsidRDefault="004063CF" w:rsidP="003C5351">
      <w:pPr>
        <w:tabs>
          <w:tab w:val="left" w:pos="567"/>
        </w:tabs>
        <w:suppressAutoHyphens w:val="0"/>
        <w:jc w:val="both"/>
        <w:rPr>
          <w:rFonts w:ascii="Arial" w:hAnsi="Arial" w:cs="Arial"/>
          <w:color w:val="00B0F0"/>
          <w:sz w:val="22"/>
          <w:szCs w:val="22"/>
          <w:lang w:val="ru-RU" w:eastAsia="en-US"/>
        </w:rPr>
      </w:pPr>
    </w:p>
    <w:p w:rsidR="004063CF" w:rsidRDefault="004063CF" w:rsidP="003C5351">
      <w:pPr>
        <w:tabs>
          <w:tab w:val="left" w:pos="567"/>
        </w:tabs>
        <w:suppressAutoHyphens w:val="0"/>
        <w:jc w:val="both"/>
        <w:rPr>
          <w:rFonts w:ascii="Arial" w:hAnsi="Arial" w:cs="Arial"/>
          <w:color w:val="00B0F0"/>
          <w:sz w:val="22"/>
          <w:szCs w:val="22"/>
          <w:lang w:val="ru-RU" w:eastAsia="en-US"/>
        </w:rPr>
      </w:pPr>
    </w:p>
    <w:p w:rsidR="004063CF" w:rsidRDefault="004063CF" w:rsidP="003C5351">
      <w:pPr>
        <w:tabs>
          <w:tab w:val="left" w:pos="567"/>
        </w:tabs>
        <w:suppressAutoHyphens w:val="0"/>
        <w:jc w:val="both"/>
        <w:rPr>
          <w:rFonts w:ascii="Arial" w:hAnsi="Arial" w:cs="Arial"/>
          <w:color w:val="00B0F0"/>
          <w:sz w:val="22"/>
          <w:szCs w:val="22"/>
          <w:lang w:val="ru-RU" w:eastAsia="en-US"/>
        </w:rPr>
      </w:pPr>
    </w:p>
    <w:p w:rsidR="004063CF" w:rsidRDefault="004063CF" w:rsidP="003C5351">
      <w:pPr>
        <w:tabs>
          <w:tab w:val="left" w:pos="567"/>
        </w:tabs>
        <w:suppressAutoHyphens w:val="0"/>
        <w:jc w:val="both"/>
        <w:rPr>
          <w:rFonts w:ascii="Arial" w:hAnsi="Arial" w:cs="Arial"/>
          <w:color w:val="00B0F0"/>
          <w:sz w:val="22"/>
          <w:szCs w:val="22"/>
          <w:lang w:val="ru-RU" w:eastAsia="en-US"/>
        </w:rPr>
      </w:pPr>
    </w:p>
    <w:p w:rsidR="004063CF" w:rsidRDefault="004063CF" w:rsidP="003C5351">
      <w:pPr>
        <w:tabs>
          <w:tab w:val="left" w:pos="567"/>
        </w:tabs>
        <w:suppressAutoHyphens w:val="0"/>
        <w:jc w:val="both"/>
        <w:rPr>
          <w:rFonts w:ascii="Arial" w:hAnsi="Arial" w:cs="Arial"/>
          <w:color w:val="00B0F0"/>
          <w:sz w:val="22"/>
          <w:szCs w:val="22"/>
          <w:lang w:val="ru-RU" w:eastAsia="en-US"/>
        </w:rPr>
      </w:pPr>
    </w:p>
    <w:p w:rsidR="004063CF" w:rsidRDefault="004063CF" w:rsidP="003C5351">
      <w:pPr>
        <w:tabs>
          <w:tab w:val="left" w:pos="567"/>
        </w:tabs>
        <w:suppressAutoHyphens w:val="0"/>
        <w:jc w:val="both"/>
        <w:rPr>
          <w:rFonts w:ascii="Arial" w:hAnsi="Arial" w:cs="Arial"/>
          <w:color w:val="00B0F0"/>
          <w:sz w:val="22"/>
          <w:szCs w:val="22"/>
          <w:lang w:val="ru-RU" w:eastAsia="en-US"/>
        </w:rPr>
      </w:pPr>
    </w:p>
    <w:p w:rsidR="004063CF" w:rsidRDefault="004063CF" w:rsidP="003C5351">
      <w:pPr>
        <w:tabs>
          <w:tab w:val="left" w:pos="567"/>
        </w:tabs>
        <w:suppressAutoHyphens w:val="0"/>
        <w:jc w:val="both"/>
        <w:rPr>
          <w:rFonts w:ascii="Arial" w:hAnsi="Arial" w:cs="Arial"/>
          <w:color w:val="00B0F0"/>
          <w:sz w:val="22"/>
          <w:szCs w:val="22"/>
          <w:lang w:val="ru-RU" w:eastAsia="en-US"/>
        </w:rPr>
      </w:pPr>
    </w:p>
    <w:p w:rsidR="004063CF" w:rsidRDefault="004063CF" w:rsidP="003C5351">
      <w:pPr>
        <w:tabs>
          <w:tab w:val="left" w:pos="567"/>
        </w:tabs>
        <w:suppressAutoHyphens w:val="0"/>
        <w:jc w:val="both"/>
        <w:rPr>
          <w:rFonts w:ascii="Arial" w:hAnsi="Arial" w:cs="Arial"/>
          <w:color w:val="00B0F0"/>
          <w:sz w:val="22"/>
          <w:szCs w:val="22"/>
          <w:lang w:val="ru-RU" w:eastAsia="en-US"/>
        </w:rPr>
      </w:pPr>
    </w:p>
    <w:p w:rsidR="004063CF" w:rsidRDefault="004063CF" w:rsidP="003C5351">
      <w:pPr>
        <w:tabs>
          <w:tab w:val="left" w:pos="567"/>
        </w:tabs>
        <w:suppressAutoHyphens w:val="0"/>
        <w:jc w:val="both"/>
        <w:rPr>
          <w:rFonts w:ascii="Arial" w:hAnsi="Arial" w:cs="Arial"/>
          <w:color w:val="00B0F0"/>
          <w:sz w:val="22"/>
          <w:szCs w:val="22"/>
          <w:lang w:val="ru-RU" w:eastAsia="en-US"/>
        </w:rPr>
      </w:pPr>
    </w:p>
    <w:p w:rsidR="004063CF" w:rsidRDefault="004063CF" w:rsidP="003C5351">
      <w:pPr>
        <w:tabs>
          <w:tab w:val="left" w:pos="567"/>
        </w:tabs>
        <w:suppressAutoHyphens w:val="0"/>
        <w:jc w:val="both"/>
        <w:rPr>
          <w:rFonts w:ascii="Arial" w:hAnsi="Arial" w:cs="Arial"/>
          <w:color w:val="00B0F0"/>
          <w:sz w:val="22"/>
          <w:szCs w:val="22"/>
          <w:lang w:val="ru-RU" w:eastAsia="en-US"/>
        </w:rPr>
      </w:pPr>
    </w:p>
    <w:p w:rsidR="004063CF" w:rsidRDefault="004063CF" w:rsidP="003C5351">
      <w:pPr>
        <w:tabs>
          <w:tab w:val="left" w:pos="567"/>
        </w:tabs>
        <w:suppressAutoHyphens w:val="0"/>
        <w:jc w:val="both"/>
        <w:rPr>
          <w:rFonts w:ascii="Arial" w:hAnsi="Arial" w:cs="Arial"/>
          <w:color w:val="00B0F0"/>
          <w:sz w:val="22"/>
          <w:szCs w:val="22"/>
          <w:lang w:val="ru-RU" w:eastAsia="en-US"/>
        </w:rPr>
      </w:pPr>
    </w:p>
    <w:p w:rsidR="004063CF" w:rsidRDefault="004063CF" w:rsidP="003C5351">
      <w:pPr>
        <w:tabs>
          <w:tab w:val="left" w:pos="567"/>
        </w:tabs>
        <w:suppressAutoHyphens w:val="0"/>
        <w:jc w:val="both"/>
        <w:rPr>
          <w:rFonts w:ascii="Arial" w:hAnsi="Arial" w:cs="Arial"/>
          <w:color w:val="00B0F0"/>
          <w:sz w:val="22"/>
          <w:szCs w:val="22"/>
          <w:lang w:val="ru-RU" w:eastAsia="en-US"/>
        </w:rPr>
      </w:pPr>
    </w:p>
    <w:p w:rsidR="004063CF" w:rsidRDefault="004063CF" w:rsidP="003C5351">
      <w:pPr>
        <w:tabs>
          <w:tab w:val="left" w:pos="567"/>
        </w:tabs>
        <w:suppressAutoHyphens w:val="0"/>
        <w:jc w:val="both"/>
        <w:rPr>
          <w:rFonts w:ascii="Arial" w:hAnsi="Arial" w:cs="Arial"/>
          <w:color w:val="00B0F0"/>
          <w:sz w:val="22"/>
          <w:szCs w:val="22"/>
          <w:lang w:val="ru-RU" w:eastAsia="en-US"/>
        </w:rPr>
      </w:pPr>
    </w:p>
    <w:p w:rsidR="004063CF" w:rsidRDefault="004063CF" w:rsidP="003C5351">
      <w:pPr>
        <w:tabs>
          <w:tab w:val="left" w:pos="567"/>
        </w:tabs>
        <w:suppressAutoHyphens w:val="0"/>
        <w:jc w:val="both"/>
        <w:rPr>
          <w:rFonts w:ascii="Arial" w:hAnsi="Arial" w:cs="Arial"/>
          <w:color w:val="00B0F0"/>
          <w:sz w:val="22"/>
          <w:szCs w:val="22"/>
          <w:lang w:val="ru-RU" w:eastAsia="en-US"/>
        </w:rPr>
      </w:pPr>
    </w:p>
    <w:p w:rsidR="004063CF" w:rsidRPr="003C5351" w:rsidRDefault="004063CF" w:rsidP="003C5351">
      <w:pPr>
        <w:tabs>
          <w:tab w:val="left" w:pos="567"/>
        </w:tabs>
        <w:suppressAutoHyphens w:val="0"/>
        <w:jc w:val="both"/>
        <w:rPr>
          <w:rFonts w:ascii="Arial" w:hAnsi="Arial" w:cs="Arial"/>
          <w:color w:val="00B0F0"/>
          <w:sz w:val="22"/>
          <w:szCs w:val="22"/>
          <w:lang w:val="ru-RU" w:eastAsia="en-US"/>
        </w:rPr>
      </w:pPr>
    </w:p>
    <w:p w:rsidR="003C5351" w:rsidRPr="003C5351" w:rsidRDefault="003C5351" w:rsidP="003C5351">
      <w:pPr>
        <w:tabs>
          <w:tab w:val="left" w:pos="567"/>
        </w:tabs>
        <w:suppressAutoHyphens w:val="0"/>
        <w:jc w:val="both"/>
        <w:rPr>
          <w:rFonts w:ascii="Arial" w:hAnsi="Arial" w:cs="Arial"/>
          <w:color w:val="00B0F0"/>
          <w:sz w:val="22"/>
          <w:szCs w:val="22"/>
          <w:lang w:val="ru-RU" w:eastAsia="en-US"/>
        </w:rPr>
      </w:pPr>
    </w:p>
    <w:p w:rsidR="005D76D2" w:rsidRPr="005D76D2" w:rsidRDefault="003C5351" w:rsidP="005D76D2">
      <w:pPr>
        <w:keepNext/>
        <w:tabs>
          <w:tab w:val="left" w:pos="567"/>
        </w:tabs>
        <w:ind w:left="360"/>
        <w:jc w:val="center"/>
        <w:outlineLvl w:val="0"/>
        <w:rPr>
          <w:rFonts w:ascii="Arial" w:hAnsi="Arial" w:cs="Arial"/>
          <w:b/>
          <w:sz w:val="22"/>
          <w:szCs w:val="22"/>
          <w:lang w:val="sr-Cyrl-RS" w:eastAsia="en-US"/>
        </w:rPr>
      </w:pPr>
      <w:r w:rsidRPr="003C5351">
        <w:rPr>
          <w:rFonts w:ascii="Arial" w:hAnsi="Arial" w:cs="Arial"/>
          <w:sz w:val="22"/>
          <w:szCs w:val="22"/>
          <w:lang w:eastAsia="en-US"/>
        </w:rPr>
        <w:lastRenderedPageBreak/>
        <w:t xml:space="preserve"> </w:t>
      </w:r>
      <w:r w:rsidR="005D76D2" w:rsidRPr="005D76D2">
        <w:rPr>
          <w:rFonts w:ascii="Arial" w:hAnsi="Arial" w:cs="Arial"/>
          <w:b/>
          <w:sz w:val="22"/>
          <w:szCs w:val="22"/>
          <w:lang w:val="sr-Cyrl-RS" w:eastAsia="en-US"/>
        </w:rPr>
        <w:t>8. МОДЕЛ УГОВОРА</w:t>
      </w:r>
    </w:p>
    <w:p w:rsidR="005D76D2" w:rsidRPr="005D76D2" w:rsidRDefault="005D76D2" w:rsidP="005D76D2">
      <w:pPr>
        <w:suppressAutoHyphens w:val="0"/>
        <w:ind w:left="1440"/>
        <w:jc w:val="center"/>
        <w:rPr>
          <w:rFonts w:ascii="Arial" w:eastAsia="Arial" w:hAnsi="Arial" w:cs="Arial"/>
          <w:color w:val="000000"/>
          <w:sz w:val="22"/>
          <w:lang w:val="sr-Cyrl-RS" w:eastAsia="en-US"/>
        </w:rPr>
      </w:pPr>
      <w:r w:rsidRPr="005D76D2">
        <w:rPr>
          <w:rFonts w:ascii="Arial" w:hAnsi="Arial" w:cs="Arial"/>
          <w:b/>
          <w:sz w:val="22"/>
          <w:szCs w:val="22"/>
          <w:lang w:val="sr-Cyrl-RS" w:eastAsia="en-US"/>
        </w:rPr>
        <w:t>УГОВОР О ПРУЖАЊУ УСЛУГЕ:</w:t>
      </w:r>
      <w:r w:rsidRPr="005D76D2">
        <w:rPr>
          <w:rFonts w:ascii="Arial" w:hAnsi="Arial" w:cs="Arial"/>
          <w:sz w:val="22"/>
          <w:szCs w:val="22"/>
          <w:lang w:val="sr-Cyrl-RS" w:eastAsia="en-US"/>
        </w:rPr>
        <w:t xml:space="preserve"> </w:t>
      </w:r>
      <w:r w:rsidRPr="005D76D2">
        <w:rPr>
          <w:rFonts w:ascii="Arial" w:eastAsia="Arial" w:hAnsi="Arial" w:cs="Arial"/>
          <w:b/>
          <w:color w:val="000000"/>
          <w:sz w:val="22"/>
          <w:lang w:val="sr-Cyrl-RS" w:eastAsia="en-US"/>
        </w:rPr>
        <w:t>Истражне услуге на носећим челичним и бетонским конструкцијама ГПО и заједничким објектима са пројектом санације - ТЕНТ</w:t>
      </w:r>
    </w:p>
    <w:p w:rsidR="005D76D2" w:rsidRPr="005D76D2" w:rsidRDefault="005D76D2" w:rsidP="005D76D2">
      <w:pPr>
        <w:suppressAutoHyphens w:val="0"/>
        <w:jc w:val="both"/>
        <w:rPr>
          <w:rFonts w:ascii="Arial" w:hAnsi="Arial" w:cs="Arial"/>
          <w:b/>
          <w:sz w:val="22"/>
          <w:szCs w:val="22"/>
          <w:lang w:val="sr-Cyrl-RS" w:eastAsia="en-US"/>
        </w:rPr>
      </w:pPr>
      <w:r w:rsidRPr="005D76D2">
        <w:rPr>
          <w:rFonts w:ascii="Arial" w:hAnsi="Arial" w:cs="Arial"/>
          <w:b/>
          <w:sz w:val="22"/>
          <w:szCs w:val="22"/>
          <w:lang w:val="sr-Cyrl-RS" w:eastAsia="en-US"/>
        </w:rPr>
        <w:t>Уговорне стране:</w:t>
      </w:r>
    </w:p>
    <w:p w:rsidR="005D76D2" w:rsidRPr="005D76D2" w:rsidRDefault="005D76D2" w:rsidP="005D76D2">
      <w:pPr>
        <w:tabs>
          <w:tab w:val="left" w:pos="567"/>
        </w:tabs>
        <w:suppressAutoHyphens w:val="0"/>
        <w:jc w:val="both"/>
        <w:rPr>
          <w:rFonts w:ascii="Arial" w:hAnsi="Arial" w:cs="Arial"/>
          <w:b/>
          <w:sz w:val="22"/>
          <w:szCs w:val="22"/>
          <w:lang w:val="sr-Cyrl-RS" w:eastAsia="en-US"/>
        </w:rPr>
      </w:pPr>
    </w:p>
    <w:p w:rsidR="005D76D2" w:rsidRPr="005D76D2" w:rsidRDefault="005D76D2" w:rsidP="005D76D2">
      <w:pPr>
        <w:tabs>
          <w:tab w:val="left" w:pos="567"/>
        </w:tabs>
        <w:suppressAutoHyphens w:val="0"/>
        <w:jc w:val="both"/>
        <w:rPr>
          <w:rFonts w:ascii="Arial" w:hAnsi="Arial" w:cs="Arial"/>
          <w:sz w:val="22"/>
          <w:szCs w:val="22"/>
          <w:lang w:val="sr-Cyrl-RS" w:eastAsia="en-US"/>
        </w:rPr>
      </w:pPr>
      <w:r w:rsidRPr="005D76D2">
        <w:rPr>
          <w:rFonts w:ascii="Arial" w:hAnsi="Arial" w:cs="Arial"/>
          <w:b/>
          <w:sz w:val="22"/>
          <w:szCs w:val="22"/>
          <w:lang w:val="sr-Cyrl-RS" w:eastAsia="en-US"/>
        </w:rPr>
        <w:t>КОРИСНИК УСЛУГЕ</w:t>
      </w:r>
      <w:r w:rsidRPr="005D76D2">
        <w:rPr>
          <w:rFonts w:ascii="Arial" w:hAnsi="Arial" w:cs="Arial"/>
          <w:sz w:val="22"/>
          <w:szCs w:val="22"/>
          <w:lang w:val="sr-Cyrl-RS" w:eastAsia="en-US"/>
        </w:rPr>
        <w:t xml:space="preserve">: </w:t>
      </w:r>
    </w:p>
    <w:p w:rsidR="005D76D2" w:rsidRPr="005D76D2" w:rsidRDefault="005D76D2" w:rsidP="005D76D2">
      <w:pPr>
        <w:tabs>
          <w:tab w:val="left" w:pos="567"/>
        </w:tabs>
        <w:suppressAutoHyphens w:val="0"/>
        <w:jc w:val="both"/>
        <w:rPr>
          <w:rFonts w:ascii="Arial" w:hAnsi="Arial" w:cs="Arial"/>
          <w:sz w:val="22"/>
          <w:szCs w:val="22"/>
          <w:lang w:val="sr-Cyrl-RS" w:eastAsia="en-US"/>
        </w:rPr>
      </w:pPr>
    </w:p>
    <w:p w:rsidR="005D76D2" w:rsidRPr="005D76D2" w:rsidRDefault="005D76D2" w:rsidP="005D76D2">
      <w:pPr>
        <w:tabs>
          <w:tab w:val="left" w:pos="567"/>
        </w:tabs>
        <w:suppressAutoHyphens w:val="0"/>
        <w:jc w:val="both"/>
        <w:rPr>
          <w:rFonts w:ascii="Arial" w:hAnsi="Arial" w:cs="Arial"/>
          <w:sz w:val="22"/>
          <w:szCs w:val="22"/>
          <w:lang w:val="en-US" w:eastAsia="en-US"/>
        </w:rPr>
      </w:pPr>
      <w:r w:rsidRPr="005D76D2">
        <w:rPr>
          <w:rFonts w:ascii="Arial" w:hAnsi="Arial" w:cs="Arial"/>
          <w:sz w:val="22"/>
          <w:szCs w:val="22"/>
          <w:lang w:val="sr-Cyrl-RS" w:eastAsia="en-US"/>
        </w:rPr>
        <w:t xml:space="preserve">Јавно предузеће „Електропривреда Србије“ из Београда, Улица Балканска бр. 13,огранак ТЕНТ Београд-Обреновац, 11500 Обреновац, Богољуба Урошевића Црног 44, матични број 20053658, ПИБ 103920327, текући рачун 160-700-13 </w:t>
      </w:r>
      <w:r w:rsidRPr="005D76D2">
        <w:rPr>
          <w:rFonts w:ascii="Arial" w:hAnsi="Arial" w:cs="Arial"/>
          <w:sz w:val="22"/>
          <w:szCs w:val="22"/>
          <w:lang w:val="en-US" w:eastAsia="en-US"/>
        </w:rPr>
        <w:t>Banka</w:t>
      </w:r>
      <w:r w:rsidRPr="005D76D2">
        <w:rPr>
          <w:rFonts w:ascii="Arial" w:hAnsi="Arial" w:cs="Arial"/>
          <w:sz w:val="22"/>
          <w:szCs w:val="22"/>
          <w:lang w:val="sr-Cyrl-RS" w:eastAsia="en-US"/>
        </w:rPr>
        <w:t xml:space="preserve"> </w:t>
      </w:r>
      <w:r w:rsidRPr="005D76D2">
        <w:rPr>
          <w:rFonts w:ascii="Arial" w:hAnsi="Arial" w:cs="Arial"/>
          <w:sz w:val="22"/>
          <w:szCs w:val="22"/>
          <w:lang w:val="en-US" w:eastAsia="en-US"/>
        </w:rPr>
        <w:t>Intes</w:t>
      </w:r>
      <w:r w:rsidRPr="005D76D2">
        <w:rPr>
          <w:rFonts w:ascii="Arial" w:hAnsi="Arial" w:cs="Arial"/>
          <w:sz w:val="22"/>
          <w:szCs w:val="22"/>
          <w:lang w:val="sr-Cyrl-RS" w:eastAsia="en-US"/>
        </w:rPr>
        <w:t xml:space="preserve">а ад Београд, које, у име и за рачун ЈП ЕПС, по пуномоћју бр. 12.01.296992/1-2017 од 15.06.2017.године, заступа финансијски директор  огранка ТЕНТ Жељко Вујиновић, дипл. екон. </w:t>
      </w:r>
      <w:r w:rsidRPr="005D76D2">
        <w:rPr>
          <w:rFonts w:ascii="Arial" w:hAnsi="Arial" w:cs="Arial"/>
          <w:sz w:val="22"/>
          <w:szCs w:val="22"/>
          <w:lang w:val="en-US" w:eastAsia="en-US"/>
        </w:rPr>
        <w:t>(</w:t>
      </w:r>
      <w:proofErr w:type="gramStart"/>
      <w:r w:rsidRPr="005D76D2">
        <w:rPr>
          <w:rFonts w:ascii="Arial" w:hAnsi="Arial" w:cs="Arial"/>
          <w:sz w:val="22"/>
          <w:szCs w:val="22"/>
          <w:lang w:val="en-US" w:eastAsia="en-US"/>
        </w:rPr>
        <w:t>у</w:t>
      </w:r>
      <w:proofErr w:type="gramEnd"/>
      <w:r w:rsidRPr="005D76D2">
        <w:rPr>
          <w:rFonts w:ascii="Arial" w:hAnsi="Arial" w:cs="Arial"/>
          <w:sz w:val="22"/>
          <w:szCs w:val="22"/>
          <w:lang w:val="en-US" w:eastAsia="en-US"/>
        </w:rPr>
        <w:t xml:space="preserve"> даљем тексту: Корисник услуге)  </w:t>
      </w:r>
    </w:p>
    <w:p w:rsidR="005D76D2" w:rsidRPr="005D76D2" w:rsidRDefault="005D76D2" w:rsidP="005D76D2">
      <w:pPr>
        <w:tabs>
          <w:tab w:val="left" w:pos="567"/>
        </w:tabs>
        <w:suppressAutoHyphens w:val="0"/>
        <w:jc w:val="both"/>
        <w:rPr>
          <w:rFonts w:ascii="Arial" w:hAnsi="Arial" w:cs="Arial"/>
          <w:sz w:val="22"/>
          <w:szCs w:val="22"/>
          <w:lang w:val="en-US" w:eastAsia="en-US"/>
        </w:rPr>
      </w:pPr>
    </w:p>
    <w:p w:rsidR="005D76D2" w:rsidRPr="005D76D2" w:rsidRDefault="005D76D2" w:rsidP="005D76D2">
      <w:pPr>
        <w:tabs>
          <w:tab w:val="left" w:pos="567"/>
        </w:tabs>
        <w:suppressAutoHyphens w:val="0"/>
        <w:jc w:val="both"/>
        <w:rPr>
          <w:rFonts w:ascii="Arial" w:hAnsi="Arial" w:cs="Arial"/>
          <w:sz w:val="22"/>
          <w:szCs w:val="22"/>
          <w:lang w:val="en-US" w:eastAsia="en-US"/>
        </w:rPr>
      </w:pPr>
      <w:proofErr w:type="gramStart"/>
      <w:r w:rsidRPr="005D76D2">
        <w:rPr>
          <w:rFonts w:ascii="Arial" w:hAnsi="Arial" w:cs="Arial"/>
          <w:sz w:val="22"/>
          <w:szCs w:val="22"/>
          <w:lang w:val="en-US" w:eastAsia="en-US"/>
        </w:rPr>
        <w:t>и</w:t>
      </w:r>
      <w:proofErr w:type="gramEnd"/>
    </w:p>
    <w:p w:rsidR="005D76D2" w:rsidRPr="005D76D2" w:rsidRDefault="005D76D2" w:rsidP="005D76D2">
      <w:pPr>
        <w:tabs>
          <w:tab w:val="left" w:pos="567"/>
        </w:tabs>
        <w:suppressAutoHyphens w:val="0"/>
        <w:jc w:val="both"/>
        <w:rPr>
          <w:rFonts w:ascii="Arial" w:hAnsi="Arial" w:cs="Arial"/>
          <w:sz w:val="22"/>
          <w:szCs w:val="22"/>
          <w:lang w:val="en-US" w:eastAsia="en-US"/>
        </w:rPr>
      </w:pPr>
    </w:p>
    <w:p w:rsidR="005D76D2" w:rsidRPr="005D76D2" w:rsidRDefault="005D76D2" w:rsidP="005D76D2">
      <w:pPr>
        <w:tabs>
          <w:tab w:val="left" w:pos="567"/>
        </w:tabs>
        <w:suppressAutoHyphens w:val="0"/>
        <w:jc w:val="both"/>
        <w:rPr>
          <w:rFonts w:ascii="Arial" w:hAnsi="Arial" w:cs="Arial"/>
          <w:sz w:val="22"/>
          <w:szCs w:val="22"/>
          <w:lang w:val="en-US" w:eastAsia="en-US"/>
        </w:rPr>
      </w:pPr>
      <w:r w:rsidRPr="005D76D2">
        <w:rPr>
          <w:rFonts w:ascii="Arial" w:hAnsi="Arial" w:cs="Arial"/>
          <w:b/>
          <w:sz w:val="22"/>
          <w:szCs w:val="22"/>
          <w:lang w:val="en-US" w:eastAsia="en-US"/>
        </w:rPr>
        <w:t>ПРУЖАЛАЦ УСЛУГЕ</w:t>
      </w:r>
      <w:r w:rsidRPr="005D76D2">
        <w:rPr>
          <w:rFonts w:ascii="Arial" w:hAnsi="Arial" w:cs="Arial"/>
          <w:sz w:val="22"/>
          <w:szCs w:val="22"/>
          <w:lang w:val="en-US" w:eastAsia="en-US"/>
        </w:rPr>
        <w:t xml:space="preserve">:  </w:t>
      </w:r>
    </w:p>
    <w:p w:rsidR="005D76D2" w:rsidRPr="005D76D2" w:rsidRDefault="005D76D2" w:rsidP="005D76D2">
      <w:pPr>
        <w:tabs>
          <w:tab w:val="left" w:pos="567"/>
        </w:tabs>
        <w:suppressAutoHyphens w:val="0"/>
        <w:jc w:val="both"/>
        <w:rPr>
          <w:rFonts w:ascii="Arial" w:hAnsi="Arial" w:cs="Arial"/>
          <w:sz w:val="22"/>
          <w:szCs w:val="22"/>
          <w:lang w:val="en-US" w:eastAsia="en-US"/>
        </w:rPr>
      </w:pPr>
    </w:p>
    <w:p w:rsidR="005D76D2" w:rsidRPr="005D76D2" w:rsidRDefault="005D76D2" w:rsidP="005D76D2">
      <w:pPr>
        <w:numPr>
          <w:ilvl w:val="0"/>
          <w:numId w:val="17"/>
        </w:numPr>
        <w:suppressAutoHyphens w:val="0"/>
        <w:spacing w:before="120"/>
        <w:ind w:left="0" w:firstLine="0"/>
        <w:contextualSpacing/>
        <w:jc w:val="both"/>
        <w:rPr>
          <w:rFonts w:ascii="Arial" w:eastAsia="Calibri" w:hAnsi="Arial" w:cs="Arial"/>
          <w:sz w:val="22"/>
          <w:szCs w:val="22"/>
          <w:lang w:val="en-US" w:eastAsia="en-US"/>
        </w:rPr>
      </w:pPr>
      <w:r w:rsidRPr="005D76D2">
        <w:rPr>
          <w:rFonts w:ascii="Arial" w:eastAsia="Calibri" w:hAnsi="Arial" w:cs="Arial"/>
          <w:sz w:val="22"/>
          <w:szCs w:val="22"/>
          <w:lang w:val="en-US" w:eastAsia="en-US"/>
        </w:rPr>
        <w:t xml:space="preserve">_________________ </w:t>
      </w:r>
      <w:proofErr w:type="gramStart"/>
      <w:r w:rsidRPr="005D76D2">
        <w:rPr>
          <w:rFonts w:ascii="Arial" w:eastAsia="Calibri" w:hAnsi="Arial" w:cs="Arial"/>
          <w:sz w:val="22"/>
          <w:szCs w:val="22"/>
          <w:lang w:val="en-US" w:eastAsia="en-US"/>
        </w:rPr>
        <w:t>из</w:t>
      </w:r>
      <w:proofErr w:type="gramEnd"/>
      <w:r w:rsidRPr="005D76D2">
        <w:rPr>
          <w:rFonts w:ascii="Arial" w:eastAsia="Calibri" w:hAnsi="Arial" w:cs="Arial"/>
          <w:sz w:val="22"/>
          <w:szCs w:val="22"/>
          <w:lang w:val="en-US" w:eastAsia="en-US"/>
        </w:rPr>
        <w:t xml:space="preserve"> ________, ул. ____________, бр.____, матични број: ___________, ПИБ: ___________, текући рачун ____________,банка ______________ кога заступа _________, _____________, (као лидер у име и за рачун групе понуђача) </w:t>
      </w:r>
    </w:p>
    <w:p w:rsidR="005D76D2" w:rsidRPr="005D76D2" w:rsidRDefault="005D76D2" w:rsidP="005D76D2">
      <w:pPr>
        <w:suppressAutoHyphens w:val="0"/>
        <w:ind w:left="360"/>
        <w:jc w:val="both"/>
        <w:rPr>
          <w:rFonts w:ascii="Arial" w:hAnsi="Arial" w:cs="Arial"/>
          <w:sz w:val="22"/>
          <w:szCs w:val="22"/>
          <w:lang w:val="en-US" w:eastAsia="en-US"/>
        </w:rPr>
      </w:pPr>
    </w:p>
    <w:p w:rsidR="005D76D2" w:rsidRPr="005D76D2" w:rsidRDefault="005D76D2" w:rsidP="005D76D2">
      <w:pPr>
        <w:suppressAutoHyphens w:val="0"/>
        <w:jc w:val="both"/>
        <w:rPr>
          <w:rFonts w:ascii="Arial" w:eastAsia="Calibri" w:hAnsi="Arial" w:cs="Arial"/>
          <w:sz w:val="22"/>
          <w:szCs w:val="22"/>
          <w:lang w:val="sr-Cyrl-BA" w:eastAsia="en-US"/>
        </w:rPr>
      </w:pPr>
      <w:r w:rsidRPr="005D76D2">
        <w:rPr>
          <w:rFonts w:ascii="Arial" w:eastAsia="Calibri" w:hAnsi="Arial" w:cs="Arial"/>
          <w:sz w:val="22"/>
          <w:szCs w:val="22"/>
          <w:lang w:val="en-US" w:eastAsia="en-US"/>
        </w:rPr>
        <w:t>2а</w:t>
      </w:r>
      <w:proofErr w:type="gramStart"/>
      <w:r w:rsidRPr="005D76D2">
        <w:rPr>
          <w:rFonts w:ascii="Arial" w:eastAsia="Calibri" w:hAnsi="Arial" w:cs="Arial"/>
          <w:sz w:val="22"/>
          <w:szCs w:val="22"/>
          <w:lang w:val="en-US" w:eastAsia="en-US"/>
        </w:rPr>
        <w:t>)_</w:t>
      </w:r>
      <w:proofErr w:type="gramEnd"/>
      <w:r w:rsidRPr="005D76D2">
        <w:rPr>
          <w:rFonts w:ascii="Arial" w:eastAsia="Calibri" w:hAnsi="Arial" w:cs="Arial"/>
          <w:sz w:val="22"/>
          <w:szCs w:val="22"/>
          <w:lang w:val="en-US" w:eastAsia="en-US"/>
        </w:rPr>
        <w:t>______________________из</w:t>
      </w:r>
      <w:r w:rsidRPr="005D76D2">
        <w:rPr>
          <w:rFonts w:ascii="Arial" w:eastAsia="Calibri" w:hAnsi="Arial" w:cs="Arial"/>
          <w:sz w:val="22"/>
          <w:szCs w:val="22"/>
          <w:lang w:val="en-US" w:eastAsia="en-US"/>
        </w:rPr>
        <w:tab/>
        <w:t xml:space="preserve">_____________, улица___________________ бр. ___, ПИБ: ________, матични број ______, </w:t>
      </w:r>
      <w:r w:rsidRPr="005D76D2">
        <w:rPr>
          <w:rFonts w:ascii="Arial" w:hAnsi="Arial" w:cs="Arial"/>
          <w:sz w:val="22"/>
          <w:szCs w:val="22"/>
          <w:lang w:val="en-US" w:eastAsia="en-US"/>
        </w:rPr>
        <w:t>текући рачун ____________</w:t>
      </w:r>
      <w:proofErr w:type="gramStart"/>
      <w:r w:rsidRPr="005D76D2">
        <w:rPr>
          <w:rFonts w:ascii="Arial" w:hAnsi="Arial" w:cs="Arial"/>
          <w:sz w:val="22"/>
          <w:szCs w:val="22"/>
          <w:lang w:val="en-US" w:eastAsia="en-US"/>
        </w:rPr>
        <w:t>,банка</w:t>
      </w:r>
      <w:proofErr w:type="gramEnd"/>
      <w:r w:rsidRPr="005D76D2">
        <w:rPr>
          <w:rFonts w:ascii="Arial" w:hAnsi="Arial" w:cs="Arial"/>
          <w:sz w:val="22"/>
          <w:szCs w:val="22"/>
          <w:lang w:val="en-US" w:eastAsia="en-US"/>
        </w:rPr>
        <w:t xml:space="preserve"> _______ ,</w:t>
      </w:r>
      <w:r w:rsidRPr="005D76D2">
        <w:rPr>
          <w:rFonts w:ascii="Arial" w:eastAsia="Calibri" w:hAnsi="Arial" w:cs="Arial"/>
          <w:sz w:val="22"/>
          <w:szCs w:val="22"/>
          <w:lang w:val="en-US" w:eastAsia="en-US"/>
        </w:rPr>
        <w:t>кога заступа ___________, (члан групе понуђача или подизвођач)</w:t>
      </w:r>
      <w:r w:rsidRPr="005D76D2">
        <w:rPr>
          <w:rFonts w:ascii="Arial" w:hAnsi="Arial" w:cs="Arial"/>
          <w:sz w:val="22"/>
          <w:szCs w:val="22"/>
          <w:lang w:val="en-US" w:eastAsia="en-US"/>
        </w:rPr>
        <w:t xml:space="preserve"> </w:t>
      </w:r>
    </w:p>
    <w:p w:rsidR="005D76D2" w:rsidRPr="005D76D2" w:rsidRDefault="005D76D2" w:rsidP="005D76D2">
      <w:pPr>
        <w:tabs>
          <w:tab w:val="left" w:pos="567"/>
        </w:tabs>
        <w:suppressAutoHyphens w:val="0"/>
        <w:jc w:val="both"/>
        <w:rPr>
          <w:rFonts w:ascii="Arial" w:hAnsi="Arial" w:cs="Arial"/>
          <w:sz w:val="22"/>
          <w:szCs w:val="22"/>
          <w:lang w:val="sr-Cyrl-BA" w:eastAsia="en-US"/>
        </w:rPr>
      </w:pPr>
      <w:r w:rsidRPr="005D76D2">
        <w:rPr>
          <w:rFonts w:ascii="Arial" w:hAnsi="Arial" w:cs="Arial"/>
          <w:sz w:val="22"/>
          <w:szCs w:val="22"/>
          <w:lang w:val="sr-Cyrl-BA" w:eastAsia="en-US"/>
        </w:rPr>
        <w:t>(у даљем тексту заједно: Уговорне стране)</w:t>
      </w:r>
    </w:p>
    <w:p w:rsidR="005D76D2" w:rsidRPr="005D76D2" w:rsidRDefault="005D76D2" w:rsidP="005D76D2">
      <w:pPr>
        <w:suppressAutoHyphens w:val="0"/>
        <w:jc w:val="both"/>
        <w:rPr>
          <w:rFonts w:ascii="Arial" w:eastAsia="Calibri" w:hAnsi="Arial" w:cs="Arial"/>
          <w:sz w:val="22"/>
          <w:szCs w:val="22"/>
          <w:lang w:val="sr-Cyrl-BA" w:eastAsia="en-US"/>
        </w:rPr>
      </w:pPr>
    </w:p>
    <w:p w:rsidR="005D76D2" w:rsidRPr="005D76D2" w:rsidRDefault="005D76D2" w:rsidP="005D76D2">
      <w:pPr>
        <w:suppressAutoHyphens w:val="0"/>
        <w:jc w:val="both"/>
        <w:rPr>
          <w:rFonts w:ascii="Arial" w:eastAsia="Calibri" w:hAnsi="Arial" w:cs="Arial"/>
          <w:sz w:val="22"/>
          <w:szCs w:val="22"/>
          <w:lang w:val="sr-Cyrl-BA" w:eastAsia="en-US"/>
        </w:rPr>
      </w:pPr>
      <w:r w:rsidRPr="005D76D2">
        <w:rPr>
          <w:rFonts w:ascii="Arial" w:eastAsia="Calibri" w:hAnsi="Arial" w:cs="Arial"/>
          <w:sz w:val="22"/>
          <w:szCs w:val="22"/>
          <w:lang w:val="sr-Cyrl-BA" w:eastAsia="en-US"/>
        </w:rPr>
        <w:t>2б)_________________из</w:t>
      </w:r>
      <w:r w:rsidRPr="005D76D2">
        <w:rPr>
          <w:rFonts w:ascii="Arial" w:eastAsia="Calibri" w:hAnsi="Arial" w:cs="Arial"/>
          <w:sz w:val="22"/>
          <w:szCs w:val="22"/>
          <w:lang w:val="sr-Cyrl-BA" w:eastAsia="en-US"/>
        </w:rPr>
        <w:tab/>
        <w:t xml:space="preserve">_____________, улица ___________________ бр. ___, ПИБ: _____________, матични број _____________, </w:t>
      </w:r>
      <w:r w:rsidRPr="005D76D2">
        <w:rPr>
          <w:rFonts w:ascii="Arial" w:hAnsi="Arial" w:cs="Arial"/>
          <w:sz w:val="22"/>
          <w:szCs w:val="22"/>
          <w:lang w:val="sr-Cyrl-BA" w:eastAsia="en-US"/>
        </w:rPr>
        <w:t>текући рачун ____________,банка ______________ ,</w:t>
      </w:r>
      <w:r w:rsidRPr="005D76D2">
        <w:rPr>
          <w:rFonts w:ascii="Arial" w:eastAsia="Calibri" w:hAnsi="Arial" w:cs="Arial"/>
          <w:sz w:val="22"/>
          <w:szCs w:val="22"/>
          <w:lang w:val="sr-Cyrl-BA" w:eastAsia="en-US"/>
        </w:rPr>
        <w:t>кога  заступа _________, (члан групе понуђача или подизвођач),</w:t>
      </w:r>
    </w:p>
    <w:p w:rsidR="005D76D2" w:rsidRPr="005D76D2" w:rsidRDefault="005D76D2" w:rsidP="005D76D2">
      <w:pPr>
        <w:suppressAutoHyphens w:val="0"/>
        <w:jc w:val="both"/>
        <w:rPr>
          <w:rFonts w:ascii="Arial" w:eastAsia="Calibri" w:hAnsi="Arial" w:cs="Arial"/>
          <w:sz w:val="22"/>
          <w:szCs w:val="22"/>
          <w:lang w:val="sr-Cyrl-BA" w:eastAsia="en-US"/>
        </w:rPr>
      </w:pPr>
      <w:r w:rsidRPr="005D76D2">
        <w:rPr>
          <w:rFonts w:ascii="Arial" w:hAnsi="Arial" w:cs="Arial"/>
          <w:sz w:val="22"/>
          <w:szCs w:val="22"/>
          <w:lang w:val="sr-Cyrl-BA" w:eastAsia="en-US"/>
        </w:rPr>
        <w:t xml:space="preserve"> (у даљем тексту: Пружалац услуге) </w:t>
      </w:r>
    </w:p>
    <w:p w:rsidR="005D76D2" w:rsidRPr="005D76D2" w:rsidRDefault="005D76D2" w:rsidP="005D76D2">
      <w:pPr>
        <w:tabs>
          <w:tab w:val="left" w:pos="567"/>
        </w:tabs>
        <w:suppressAutoHyphens w:val="0"/>
        <w:jc w:val="both"/>
        <w:rPr>
          <w:rFonts w:ascii="Arial" w:hAnsi="Arial" w:cs="Arial"/>
          <w:sz w:val="22"/>
          <w:szCs w:val="22"/>
          <w:lang w:val="sr-Cyrl-RS" w:eastAsia="en-US"/>
        </w:rPr>
      </w:pPr>
    </w:p>
    <w:p w:rsidR="005D76D2" w:rsidRPr="005D76D2" w:rsidRDefault="005D76D2" w:rsidP="005D76D2">
      <w:pPr>
        <w:tabs>
          <w:tab w:val="left" w:pos="567"/>
        </w:tabs>
        <w:suppressAutoHyphens w:val="0"/>
        <w:jc w:val="both"/>
        <w:rPr>
          <w:rFonts w:ascii="Arial" w:hAnsi="Arial" w:cs="Arial"/>
          <w:sz w:val="22"/>
          <w:szCs w:val="22"/>
          <w:lang w:val="en-US" w:eastAsia="en-US"/>
        </w:rPr>
      </w:pPr>
      <w:r w:rsidRPr="005D76D2">
        <w:rPr>
          <w:rFonts w:ascii="Arial" w:hAnsi="Arial" w:cs="Arial"/>
          <w:sz w:val="22"/>
          <w:szCs w:val="22"/>
          <w:lang w:val="en-US" w:eastAsia="en-US"/>
        </w:rPr>
        <w:t>Уговорне стране констатују:</w:t>
      </w:r>
    </w:p>
    <w:p w:rsidR="005D76D2" w:rsidRPr="005D76D2" w:rsidRDefault="005D76D2" w:rsidP="005D76D2">
      <w:pPr>
        <w:numPr>
          <w:ilvl w:val="0"/>
          <w:numId w:val="20"/>
        </w:numPr>
        <w:tabs>
          <w:tab w:val="left" w:pos="567"/>
        </w:tabs>
        <w:suppressAutoHyphens w:val="0"/>
        <w:spacing w:before="120"/>
        <w:jc w:val="both"/>
        <w:rPr>
          <w:rFonts w:ascii="Arial" w:hAnsi="Arial" w:cs="Arial"/>
          <w:sz w:val="22"/>
          <w:szCs w:val="22"/>
          <w:lang w:val="en-US" w:eastAsia="en-US"/>
        </w:rPr>
      </w:pPr>
      <w:proofErr w:type="gramStart"/>
      <w:r w:rsidRPr="005D76D2">
        <w:rPr>
          <w:rFonts w:ascii="Arial" w:hAnsi="Arial" w:cs="Arial"/>
          <w:sz w:val="22"/>
          <w:szCs w:val="22"/>
          <w:lang w:val="en-US" w:eastAsia="en-US"/>
        </w:rPr>
        <w:t>да</w:t>
      </w:r>
      <w:proofErr w:type="gramEnd"/>
      <w:r w:rsidRPr="005D76D2">
        <w:rPr>
          <w:rFonts w:ascii="Arial" w:hAnsi="Arial" w:cs="Arial"/>
          <w:sz w:val="22"/>
          <w:szCs w:val="22"/>
          <w:lang w:val="en-US" w:eastAsia="en-US"/>
        </w:rPr>
        <w:t xml:space="preserve"> је </w:t>
      </w:r>
      <w:r w:rsidRPr="005D76D2">
        <w:rPr>
          <w:rFonts w:ascii="Arial" w:hAnsi="Arial" w:cs="Arial"/>
          <w:sz w:val="22"/>
          <w:szCs w:val="22"/>
          <w:lang w:val="sr-Cyrl-RS" w:eastAsia="en-US"/>
        </w:rPr>
        <w:t>Корисник услуге</w:t>
      </w:r>
      <w:r w:rsidRPr="005D76D2">
        <w:rPr>
          <w:rFonts w:ascii="Arial" w:hAnsi="Arial" w:cs="Arial"/>
          <w:sz w:val="22"/>
          <w:szCs w:val="22"/>
          <w:lang w:val="en-US" w:eastAsia="en-US"/>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w:t>
      </w:r>
      <w:proofErr w:type="gramStart"/>
      <w:r w:rsidRPr="005D76D2">
        <w:rPr>
          <w:rFonts w:ascii="Arial" w:hAnsi="Arial" w:cs="Arial"/>
          <w:sz w:val="22"/>
          <w:szCs w:val="22"/>
          <w:lang w:val="en-US" w:eastAsia="en-US"/>
        </w:rPr>
        <w:t>поступак  за</w:t>
      </w:r>
      <w:proofErr w:type="gramEnd"/>
      <w:r w:rsidRPr="005D76D2">
        <w:rPr>
          <w:rFonts w:ascii="Arial" w:hAnsi="Arial" w:cs="Arial"/>
          <w:sz w:val="22"/>
          <w:szCs w:val="22"/>
          <w:lang w:val="en-US" w:eastAsia="en-US"/>
        </w:rPr>
        <w:t xml:space="preserve"> јавну набавку услуге: </w:t>
      </w:r>
      <w:r w:rsidRPr="005D76D2">
        <w:rPr>
          <w:rFonts w:ascii="Arial" w:eastAsia="Arial" w:hAnsi="Arial" w:cs="Arial"/>
          <w:color w:val="000000"/>
          <w:sz w:val="22"/>
          <w:lang w:val="en-US" w:eastAsia="en-US"/>
        </w:rPr>
        <w:t>Истражне услуге на носећим челичним и бетонским конструкцијама ГПО и заједничким објектима са пројектом санације - ТЕНТ</w:t>
      </w:r>
      <w:r w:rsidRPr="005D76D2">
        <w:rPr>
          <w:rFonts w:ascii="Arial" w:hAnsi="Arial" w:cs="Arial"/>
          <w:sz w:val="22"/>
          <w:szCs w:val="22"/>
          <w:lang w:val="en-US" w:eastAsia="en-US"/>
        </w:rPr>
        <w:t xml:space="preserve"> (у даљем тексту: Услуга), бр. ЈН 3000/</w:t>
      </w:r>
      <w:r w:rsidRPr="005D76D2">
        <w:rPr>
          <w:rFonts w:ascii="Arial" w:hAnsi="Arial" w:cs="Arial"/>
          <w:sz w:val="22"/>
          <w:szCs w:val="22"/>
          <w:lang w:val="sr-Cyrl-RS" w:eastAsia="en-US"/>
        </w:rPr>
        <w:t>0998</w:t>
      </w:r>
      <w:r w:rsidRPr="005D76D2">
        <w:rPr>
          <w:rFonts w:ascii="Arial" w:hAnsi="Arial" w:cs="Arial"/>
          <w:sz w:val="22"/>
          <w:szCs w:val="22"/>
          <w:lang w:val="en-US" w:eastAsia="en-US"/>
        </w:rPr>
        <w:t>/201</w:t>
      </w:r>
      <w:r w:rsidRPr="005D76D2">
        <w:rPr>
          <w:rFonts w:ascii="Arial" w:hAnsi="Arial" w:cs="Arial"/>
          <w:sz w:val="22"/>
          <w:szCs w:val="22"/>
          <w:lang w:val="sr-Cyrl-RS" w:eastAsia="en-US"/>
        </w:rPr>
        <w:t>8</w:t>
      </w:r>
      <w:r w:rsidRPr="005D76D2">
        <w:rPr>
          <w:rFonts w:ascii="Arial" w:hAnsi="Arial" w:cs="Arial"/>
          <w:sz w:val="22"/>
          <w:szCs w:val="22"/>
          <w:lang w:val="en-US" w:eastAsia="en-US"/>
        </w:rPr>
        <w:t xml:space="preserve"> (</w:t>
      </w:r>
      <w:r w:rsidRPr="005D76D2">
        <w:rPr>
          <w:rFonts w:ascii="Arial" w:hAnsi="Arial" w:cs="Arial"/>
          <w:sz w:val="22"/>
          <w:szCs w:val="22"/>
          <w:lang w:val="sr-Cyrl-RS" w:eastAsia="en-US"/>
        </w:rPr>
        <w:t>2251</w:t>
      </w:r>
      <w:r w:rsidRPr="005D76D2">
        <w:rPr>
          <w:rFonts w:ascii="Arial" w:hAnsi="Arial" w:cs="Arial"/>
          <w:sz w:val="22"/>
          <w:szCs w:val="22"/>
          <w:lang w:val="en-US" w:eastAsia="en-US"/>
        </w:rPr>
        <w:t>/201</w:t>
      </w:r>
      <w:r w:rsidRPr="005D76D2">
        <w:rPr>
          <w:rFonts w:ascii="Arial" w:hAnsi="Arial" w:cs="Arial"/>
          <w:sz w:val="22"/>
          <w:szCs w:val="22"/>
          <w:lang w:val="sr-Cyrl-RS" w:eastAsia="en-US"/>
        </w:rPr>
        <w:t>8</w:t>
      </w:r>
      <w:r w:rsidRPr="005D76D2">
        <w:rPr>
          <w:rFonts w:ascii="Arial" w:hAnsi="Arial" w:cs="Arial"/>
          <w:sz w:val="22"/>
          <w:szCs w:val="22"/>
          <w:lang w:val="en-US" w:eastAsia="en-US"/>
        </w:rPr>
        <w:t>)</w:t>
      </w:r>
    </w:p>
    <w:p w:rsidR="005D76D2" w:rsidRPr="005D76D2" w:rsidRDefault="005D76D2" w:rsidP="005D76D2">
      <w:pPr>
        <w:numPr>
          <w:ilvl w:val="0"/>
          <w:numId w:val="19"/>
        </w:numPr>
        <w:tabs>
          <w:tab w:val="num" w:pos="567"/>
          <w:tab w:val="num" w:pos="720"/>
        </w:tabs>
        <w:suppressAutoHyphens w:val="0"/>
        <w:spacing w:before="120"/>
        <w:ind w:left="568" w:hanging="284"/>
        <w:jc w:val="both"/>
        <w:rPr>
          <w:rFonts w:ascii="Arial" w:hAnsi="Arial" w:cs="Arial"/>
          <w:sz w:val="22"/>
          <w:szCs w:val="22"/>
          <w:lang w:val="ru-RU" w:eastAsia="en-US"/>
        </w:rPr>
      </w:pPr>
      <w:r w:rsidRPr="005D76D2">
        <w:rPr>
          <w:rFonts w:ascii="Arial" w:hAnsi="Arial" w:cs="Arial"/>
          <w:sz w:val="22"/>
          <w:szCs w:val="22"/>
          <w:lang w:val="ru-RU" w:eastAsia="en-US"/>
        </w:rPr>
        <w:tab/>
        <w:t>да је Позив за подношење понуда у вези предметне јавне набавке објављен на Порталу јавних набавки дана __.__.2019 године, као и на интернет страници  Корисника услуге</w:t>
      </w:r>
      <w:r w:rsidRPr="005D76D2">
        <w:rPr>
          <w:rFonts w:ascii="Arial" w:hAnsi="Arial" w:cs="Arial"/>
          <w:color w:val="00B0F0"/>
          <w:sz w:val="22"/>
          <w:szCs w:val="22"/>
          <w:lang w:val="ru-RU" w:eastAsia="en-US"/>
        </w:rPr>
        <w:t>.</w:t>
      </w:r>
    </w:p>
    <w:p w:rsidR="005D76D2" w:rsidRPr="005D76D2" w:rsidRDefault="005D76D2" w:rsidP="005D76D2">
      <w:pPr>
        <w:numPr>
          <w:ilvl w:val="0"/>
          <w:numId w:val="19"/>
        </w:numPr>
        <w:tabs>
          <w:tab w:val="num" w:pos="567"/>
          <w:tab w:val="num" w:pos="720"/>
        </w:tabs>
        <w:suppressAutoHyphens w:val="0"/>
        <w:spacing w:before="120"/>
        <w:ind w:left="568" w:hanging="284"/>
        <w:jc w:val="both"/>
        <w:rPr>
          <w:rFonts w:ascii="Arial" w:hAnsi="Arial" w:cs="Arial"/>
          <w:sz w:val="22"/>
          <w:szCs w:val="22"/>
          <w:lang w:val="ru-RU" w:eastAsia="en-US"/>
        </w:rPr>
      </w:pPr>
      <w:r w:rsidRPr="005D76D2">
        <w:rPr>
          <w:rFonts w:ascii="Arial" w:hAnsi="Arial" w:cs="Arial"/>
          <w:sz w:val="22"/>
          <w:szCs w:val="22"/>
          <w:lang w:val="ru-RU" w:eastAsia="en-US"/>
        </w:rPr>
        <w:tab/>
        <w:t xml:space="preserve">да Понуда Понуђача (у даљем тексту: Пружалац услуге) у отвореном поступку за ЈН број 3000/0998/2018 (2251/2018), која је заведена код Корисника услуге под   бројем 105.Е.03.01.__/__-2019 од __.__.2019 године у потпуности одговара захтеву Корисника услуге из позива за подношење понуда и Конкурсној документацији ; </w:t>
      </w:r>
    </w:p>
    <w:p w:rsidR="005D76D2" w:rsidRPr="005D76D2" w:rsidRDefault="005D76D2" w:rsidP="005D76D2">
      <w:pPr>
        <w:tabs>
          <w:tab w:val="num" w:pos="630"/>
        </w:tabs>
        <w:suppressAutoHyphens w:val="0"/>
        <w:spacing w:before="80"/>
        <w:ind w:left="630" w:hanging="360"/>
        <w:jc w:val="both"/>
        <w:rPr>
          <w:rFonts w:ascii="Arial" w:hAnsi="Arial"/>
          <w:sz w:val="22"/>
          <w:szCs w:val="22"/>
          <w:lang w:val="ru-RU" w:eastAsia="en-US"/>
        </w:rPr>
      </w:pPr>
      <w:r w:rsidRPr="005D76D2">
        <w:rPr>
          <w:rFonts w:ascii="Arial" w:hAnsi="Arial"/>
          <w:sz w:val="22"/>
          <w:szCs w:val="22"/>
          <w:lang w:val="ru-RU" w:eastAsia="en-US"/>
        </w:rPr>
        <w:t>да је Корисник услуге, на основу Понуде Пружаоца услуге  и Одлуке о додели Уговора</w:t>
      </w:r>
      <w:r w:rsidRPr="005D76D2">
        <w:rPr>
          <w:rFonts w:ascii="Arial" w:hAnsi="Arial"/>
          <w:sz w:val="22"/>
          <w:szCs w:val="22"/>
          <w:lang w:val="sr-Cyrl-RS" w:eastAsia="en-US"/>
        </w:rPr>
        <w:t xml:space="preserve"> бр.</w:t>
      </w:r>
      <w:r w:rsidRPr="005D76D2">
        <w:rPr>
          <w:rFonts w:ascii="Arial" w:hAnsi="Arial" w:cs="Arial"/>
          <w:sz w:val="22"/>
          <w:szCs w:val="22"/>
          <w:lang w:val="ru-RU" w:eastAsia="en-US"/>
        </w:rPr>
        <w:t xml:space="preserve"> 105.Е.03.01.</w:t>
      </w:r>
      <w:r w:rsidRPr="005D76D2">
        <w:rPr>
          <w:rFonts w:ascii="Arial" w:hAnsi="Arial" w:cs="Arial"/>
          <w:sz w:val="22"/>
          <w:szCs w:val="22"/>
          <w:lang w:val="sr-Cyrl-RS" w:eastAsia="en-US"/>
        </w:rPr>
        <w:t>__</w:t>
      </w:r>
      <w:r w:rsidRPr="005D76D2">
        <w:rPr>
          <w:rFonts w:ascii="Arial" w:hAnsi="Arial" w:cs="Arial"/>
          <w:sz w:val="22"/>
          <w:szCs w:val="22"/>
          <w:lang w:val="ru-RU" w:eastAsia="en-US"/>
        </w:rPr>
        <w:t>/__-201</w:t>
      </w:r>
      <w:r w:rsidRPr="005D76D2">
        <w:rPr>
          <w:rFonts w:ascii="Arial" w:hAnsi="Arial" w:cs="Arial"/>
          <w:sz w:val="22"/>
          <w:szCs w:val="22"/>
          <w:lang w:val="sr-Cyrl-RS" w:eastAsia="en-US"/>
        </w:rPr>
        <w:t>9</w:t>
      </w:r>
      <w:r w:rsidRPr="005D76D2">
        <w:rPr>
          <w:rFonts w:ascii="Arial" w:hAnsi="Arial" w:cs="Arial"/>
          <w:sz w:val="22"/>
          <w:szCs w:val="22"/>
          <w:lang w:val="ru-RU" w:eastAsia="en-US"/>
        </w:rPr>
        <w:t xml:space="preserve"> од __.__.201</w:t>
      </w:r>
      <w:r w:rsidRPr="005D76D2">
        <w:rPr>
          <w:rFonts w:ascii="Arial" w:hAnsi="Arial" w:cs="Arial"/>
          <w:sz w:val="22"/>
          <w:szCs w:val="22"/>
          <w:lang w:val="sr-Cyrl-RS" w:eastAsia="en-US"/>
        </w:rPr>
        <w:t>9</w:t>
      </w:r>
      <w:r w:rsidRPr="005D76D2">
        <w:rPr>
          <w:rFonts w:ascii="Arial" w:hAnsi="Arial" w:cs="Arial"/>
          <w:sz w:val="22"/>
          <w:szCs w:val="22"/>
          <w:lang w:val="ru-RU" w:eastAsia="en-US"/>
        </w:rPr>
        <w:t xml:space="preserve"> године</w:t>
      </w:r>
      <w:r w:rsidRPr="005D76D2">
        <w:rPr>
          <w:rFonts w:ascii="Arial" w:hAnsi="Arial"/>
          <w:sz w:val="22"/>
          <w:szCs w:val="22"/>
          <w:lang w:val="sr-Cyrl-RS" w:eastAsia="en-US"/>
        </w:rPr>
        <w:t xml:space="preserve"> </w:t>
      </w:r>
      <w:r w:rsidRPr="005D76D2">
        <w:rPr>
          <w:rFonts w:ascii="Arial" w:hAnsi="Arial"/>
          <w:sz w:val="22"/>
          <w:szCs w:val="22"/>
          <w:lang w:val="ru-RU" w:eastAsia="en-US"/>
        </w:rPr>
        <w:t>, изабрао Пружаоца услуге за реализацију услуге</w:t>
      </w:r>
      <w:r w:rsidRPr="005D76D2">
        <w:rPr>
          <w:rFonts w:ascii="Arial" w:hAnsi="Arial"/>
          <w:sz w:val="22"/>
          <w:szCs w:val="22"/>
          <w:lang w:val="sr-Cyrl-RS" w:eastAsia="en-US"/>
        </w:rPr>
        <w:t>.</w:t>
      </w:r>
      <w:r w:rsidRPr="005D76D2">
        <w:rPr>
          <w:rFonts w:ascii="Arial" w:hAnsi="Arial"/>
          <w:sz w:val="22"/>
          <w:szCs w:val="22"/>
          <w:lang w:val="ru-RU" w:eastAsia="en-US"/>
        </w:rPr>
        <w:t xml:space="preserve"> </w:t>
      </w:r>
    </w:p>
    <w:p w:rsidR="005D76D2" w:rsidRDefault="005D76D2" w:rsidP="005D76D2">
      <w:pPr>
        <w:tabs>
          <w:tab w:val="left" w:pos="567"/>
        </w:tabs>
        <w:suppressAutoHyphens w:val="0"/>
        <w:rPr>
          <w:rFonts w:ascii="Arial" w:hAnsi="Arial" w:cs="Arial"/>
          <w:sz w:val="22"/>
          <w:szCs w:val="22"/>
          <w:lang w:val="sr-Cyrl-RS" w:eastAsia="en-US"/>
        </w:rPr>
      </w:pPr>
    </w:p>
    <w:p w:rsidR="00184859" w:rsidRDefault="00184859" w:rsidP="005D76D2">
      <w:pPr>
        <w:tabs>
          <w:tab w:val="left" w:pos="567"/>
        </w:tabs>
        <w:suppressAutoHyphens w:val="0"/>
        <w:rPr>
          <w:rFonts w:ascii="Arial" w:hAnsi="Arial" w:cs="Arial"/>
          <w:sz w:val="22"/>
          <w:szCs w:val="22"/>
          <w:lang w:val="sr-Cyrl-RS" w:eastAsia="en-US"/>
        </w:rPr>
      </w:pPr>
    </w:p>
    <w:p w:rsidR="00184859" w:rsidRPr="005D76D2" w:rsidRDefault="00184859" w:rsidP="005D76D2">
      <w:pPr>
        <w:tabs>
          <w:tab w:val="left" w:pos="567"/>
        </w:tabs>
        <w:suppressAutoHyphens w:val="0"/>
        <w:rPr>
          <w:rFonts w:ascii="Arial" w:hAnsi="Arial" w:cs="Arial"/>
          <w:sz w:val="22"/>
          <w:szCs w:val="22"/>
          <w:lang w:val="sr-Cyrl-RS" w:eastAsia="en-US"/>
        </w:rPr>
      </w:pPr>
    </w:p>
    <w:p w:rsidR="005D76D2" w:rsidRPr="005D76D2" w:rsidRDefault="005D76D2" w:rsidP="005D76D2">
      <w:pPr>
        <w:tabs>
          <w:tab w:val="left" w:pos="567"/>
        </w:tabs>
        <w:suppressAutoHyphens w:val="0"/>
        <w:rPr>
          <w:rFonts w:ascii="Arial" w:hAnsi="Arial" w:cs="Arial"/>
          <w:b/>
          <w:sz w:val="22"/>
          <w:szCs w:val="22"/>
          <w:lang w:val="sr-Cyrl-RS" w:eastAsia="en-US"/>
        </w:rPr>
      </w:pPr>
    </w:p>
    <w:p w:rsidR="005D76D2" w:rsidRPr="005D76D2" w:rsidRDefault="005D76D2" w:rsidP="005D76D2">
      <w:pPr>
        <w:tabs>
          <w:tab w:val="left" w:pos="567"/>
        </w:tabs>
        <w:suppressAutoHyphens w:val="0"/>
        <w:rPr>
          <w:rFonts w:ascii="Arial" w:hAnsi="Arial" w:cs="Arial"/>
          <w:b/>
          <w:sz w:val="22"/>
          <w:szCs w:val="22"/>
          <w:lang w:val="sr-Cyrl-RS" w:eastAsia="en-US"/>
        </w:rPr>
      </w:pPr>
      <w:r w:rsidRPr="005D76D2">
        <w:rPr>
          <w:rFonts w:ascii="Arial" w:hAnsi="Arial" w:cs="Arial"/>
          <w:b/>
          <w:sz w:val="22"/>
          <w:szCs w:val="22"/>
          <w:lang w:val="sr-Cyrl-RS" w:eastAsia="en-US"/>
        </w:rPr>
        <w:lastRenderedPageBreak/>
        <w:t>ПРЕДМЕТ УГОВОРА</w:t>
      </w:r>
    </w:p>
    <w:p w:rsidR="005D76D2" w:rsidRPr="005D76D2" w:rsidRDefault="005D76D2" w:rsidP="005D76D2">
      <w:pPr>
        <w:tabs>
          <w:tab w:val="left" w:pos="567"/>
        </w:tabs>
        <w:suppressAutoHyphens w:val="0"/>
        <w:jc w:val="center"/>
        <w:rPr>
          <w:rFonts w:ascii="Arial" w:hAnsi="Arial" w:cs="Arial"/>
          <w:sz w:val="22"/>
          <w:szCs w:val="22"/>
          <w:lang w:val="sr-Cyrl-RS" w:eastAsia="en-US"/>
        </w:rPr>
      </w:pPr>
      <w:r w:rsidRPr="005D76D2">
        <w:rPr>
          <w:rFonts w:ascii="Arial" w:hAnsi="Arial" w:cs="Arial"/>
          <w:b/>
          <w:sz w:val="22"/>
          <w:szCs w:val="22"/>
          <w:lang w:val="sr-Cyrl-RS" w:eastAsia="en-US"/>
        </w:rPr>
        <w:t>Члан 1</w:t>
      </w:r>
      <w:r w:rsidRPr="005D76D2">
        <w:rPr>
          <w:rFonts w:ascii="Arial" w:hAnsi="Arial" w:cs="Arial"/>
          <w:sz w:val="22"/>
          <w:szCs w:val="22"/>
          <w:lang w:val="sr-Cyrl-RS" w:eastAsia="en-US"/>
        </w:rPr>
        <w:t>.</w:t>
      </w:r>
    </w:p>
    <w:p w:rsidR="005D76D2" w:rsidRPr="005D76D2" w:rsidRDefault="005D76D2" w:rsidP="005D76D2">
      <w:pPr>
        <w:keepNext/>
        <w:suppressAutoHyphens w:val="0"/>
        <w:rPr>
          <w:rFonts w:ascii="Arial" w:eastAsia="Lucida Sans Unicode" w:hAnsi="Arial"/>
          <w:iCs/>
          <w:sz w:val="22"/>
          <w:szCs w:val="22"/>
          <w:lang w:val="sr-Cyrl-RS"/>
        </w:rPr>
      </w:pPr>
      <w:r w:rsidRPr="005D76D2">
        <w:rPr>
          <w:rFonts w:ascii="Arial" w:hAnsi="Arial" w:cs="Arial"/>
          <w:sz w:val="22"/>
          <w:szCs w:val="22"/>
          <w:lang w:val="sr-Cyrl-RS" w:eastAsia="en-US"/>
        </w:rPr>
        <w:t>Овим Уговором о пружању услуге (у даљем тексту: Уговор) Пружалац услуге се обавезује да за потребе Корисника изврши услугу: „</w:t>
      </w:r>
      <w:r w:rsidRPr="005D76D2">
        <w:rPr>
          <w:rFonts w:ascii="Arial" w:hAnsi="Arial" w:cs="Arial"/>
          <w:sz w:val="22"/>
          <w:szCs w:val="22"/>
          <w:lang w:val="ru-RU" w:eastAsia="en-US"/>
        </w:rPr>
        <w:t xml:space="preserve"> </w:t>
      </w:r>
      <w:r w:rsidRPr="005D76D2">
        <w:rPr>
          <w:rFonts w:ascii="Arial" w:eastAsia="Arial" w:hAnsi="Arial" w:cs="Arial"/>
          <w:color w:val="000000"/>
          <w:sz w:val="22"/>
          <w:lang w:val="sr-Cyrl-RS" w:eastAsia="en-US"/>
        </w:rPr>
        <w:t>Истражне услуге на носећим челичним и бетонским конструкцијама ГПО и заједничким објектима са пројектом санације - ТЕНТ</w:t>
      </w:r>
      <w:r w:rsidRPr="005D76D2">
        <w:rPr>
          <w:rFonts w:ascii="Arial" w:eastAsia="Arial" w:hAnsi="Arial" w:cs="Arial"/>
          <w:color w:val="000000"/>
          <w:sz w:val="22"/>
          <w:lang w:val="sr-Latn-RS" w:eastAsia="sr-Latn-RS"/>
        </w:rPr>
        <w:t xml:space="preserve"> </w:t>
      </w:r>
      <w:r w:rsidRPr="005D76D2">
        <w:rPr>
          <w:rFonts w:ascii="Arial" w:hAnsi="Arial" w:cs="Arial"/>
          <w:sz w:val="22"/>
          <w:szCs w:val="22"/>
          <w:lang w:val="sr-Cyrl-RS" w:eastAsia="en-US"/>
        </w:rPr>
        <w:t xml:space="preserve">“,   </w:t>
      </w:r>
      <w:r w:rsidRPr="005D76D2">
        <w:rPr>
          <w:rFonts w:ascii="Arial" w:eastAsia="Arial" w:hAnsi="Arial" w:cs="Arial"/>
          <w:color w:val="000000"/>
          <w:sz w:val="22"/>
          <w:lang w:val="sr-Cyrl-RS" w:eastAsia="en-US"/>
        </w:rPr>
        <w:t>Партија 1. Истражне услуге на носећим челичним и бетонским конструкцијама ГПО и заједничким објектима са пројектом санације - ТЕНТ</w:t>
      </w:r>
      <w:r w:rsidRPr="005D76D2">
        <w:rPr>
          <w:rFonts w:ascii="Arial" w:eastAsia="Lucida Sans Unicode" w:hAnsi="Arial"/>
          <w:iCs/>
          <w:sz w:val="22"/>
          <w:szCs w:val="22"/>
          <w:lang w:val="sr-Cyrl-RS"/>
        </w:rPr>
        <w:t xml:space="preserve">, </w:t>
      </w:r>
      <w:r w:rsidRPr="005D76D2">
        <w:rPr>
          <w:rFonts w:ascii="Arial" w:hAnsi="Arial"/>
          <w:sz w:val="22"/>
          <w:szCs w:val="22"/>
          <w:lang w:val="sr-Cyrl-RS"/>
        </w:rPr>
        <w:t>П</w:t>
      </w:r>
      <w:r w:rsidRPr="005D76D2">
        <w:rPr>
          <w:rFonts w:ascii="Arial" w:hAnsi="Arial"/>
          <w:sz w:val="22"/>
          <w:szCs w:val="22"/>
          <w:lang w:val="sr-Latn-RS"/>
        </w:rPr>
        <w:t>a</w:t>
      </w:r>
      <w:r w:rsidRPr="005D76D2">
        <w:rPr>
          <w:rFonts w:ascii="Arial" w:hAnsi="Arial"/>
          <w:sz w:val="22"/>
          <w:szCs w:val="22"/>
          <w:lang w:val="sr-Cyrl-RS"/>
        </w:rPr>
        <w:t>ртија 2</w:t>
      </w:r>
      <w:r w:rsidRPr="005D76D2">
        <w:rPr>
          <w:rFonts w:ascii="Arial" w:hAnsi="Arial"/>
          <w:sz w:val="22"/>
          <w:szCs w:val="22"/>
          <w:lang w:val="sr-Latn-RS"/>
        </w:rPr>
        <w:t xml:space="preserve">:  </w:t>
      </w:r>
      <w:r w:rsidRPr="005D76D2">
        <w:rPr>
          <w:rFonts w:ascii="Arial" w:eastAsia="Arial" w:hAnsi="Arial" w:cs="Arial"/>
          <w:color w:val="000000"/>
          <w:sz w:val="22"/>
          <w:lang w:val="sr-Cyrl-RS" w:eastAsia="en-US"/>
        </w:rPr>
        <w:t xml:space="preserve">Истражне услуге на носећим челичним и бетонским конструкцијама ГПО и заједничким објектима са пројектом санације - ТЕНТ-2; </w:t>
      </w:r>
      <w:r w:rsidRPr="005D76D2">
        <w:rPr>
          <w:rFonts w:ascii="Arial" w:hAnsi="Arial" w:cs="Arial"/>
          <w:sz w:val="22"/>
          <w:szCs w:val="22"/>
          <w:lang w:val="sr-Cyrl-RS" w:eastAsia="en-US"/>
        </w:rPr>
        <w:t xml:space="preserve">у складу са одребама овог уговора и прихваћеном Понудом број ________ од ___.__.2018 год. која је саставни део и налази се у прилогу овог уговора (у даљем тексту: Услуга). </w:t>
      </w:r>
    </w:p>
    <w:p w:rsidR="005D76D2" w:rsidRPr="005D76D2" w:rsidRDefault="005D76D2" w:rsidP="005D76D2">
      <w:pPr>
        <w:tabs>
          <w:tab w:val="left" w:pos="567"/>
        </w:tabs>
        <w:suppressAutoHyphens w:val="0"/>
        <w:jc w:val="both"/>
        <w:rPr>
          <w:rFonts w:ascii="Arial" w:hAnsi="Arial" w:cs="Arial"/>
          <w:sz w:val="22"/>
          <w:szCs w:val="22"/>
          <w:lang w:val="sr-Latn-RS" w:eastAsia="en-US"/>
        </w:rPr>
      </w:pPr>
      <w:r w:rsidRPr="005D76D2">
        <w:rPr>
          <w:rFonts w:ascii="Arial" w:eastAsia="Calibri" w:hAnsi="Arial" w:cs="Arial"/>
          <w:sz w:val="22"/>
          <w:szCs w:val="22"/>
          <w:lang w:val="ru-RU" w:eastAsia="en-US"/>
        </w:rPr>
        <w:t>Корисник услуге се обавезује да плати уговорену вредност за извршене услуге Пружаоцу услуге.</w:t>
      </w:r>
    </w:p>
    <w:p w:rsidR="005D76D2" w:rsidRPr="005D76D2" w:rsidRDefault="005D76D2" w:rsidP="005D76D2">
      <w:pPr>
        <w:tabs>
          <w:tab w:val="left" w:pos="567"/>
        </w:tabs>
        <w:suppressAutoHyphens w:val="0"/>
        <w:rPr>
          <w:rFonts w:ascii="Arial" w:hAnsi="Arial" w:cs="Arial"/>
          <w:b/>
          <w:sz w:val="22"/>
          <w:szCs w:val="22"/>
          <w:lang w:val="sr-Cyrl-RS" w:eastAsia="en-US"/>
        </w:rPr>
      </w:pPr>
    </w:p>
    <w:p w:rsidR="005D76D2" w:rsidRPr="005D76D2" w:rsidRDefault="005D76D2" w:rsidP="005D76D2">
      <w:pPr>
        <w:tabs>
          <w:tab w:val="left" w:pos="567"/>
        </w:tabs>
        <w:suppressAutoHyphens w:val="0"/>
        <w:rPr>
          <w:rFonts w:ascii="Arial" w:hAnsi="Arial" w:cs="Arial"/>
          <w:b/>
          <w:sz w:val="22"/>
          <w:szCs w:val="22"/>
          <w:lang w:val="sr-Cyrl-RS" w:eastAsia="en-US"/>
        </w:rPr>
      </w:pPr>
      <w:r w:rsidRPr="005D76D2">
        <w:rPr>
          <w:rFonts w:ascii="Arial" w:hAnsi="Arial" w:cs="Arial"/>
          <w:b/>
          <w:sz w:val="22"/>
          <w:szCs w:val="22"/>
          <w:lang w:val="sr-Cyrl-RS" w:eastAsia="en-US"/>
        </w:rPr>
        <w:t>ЦЕНА</w:t>
      </w:r>
    </w:p>
    <w:p w:rsidR="005D76D2" w:rsidRPr="005D76D2" w:rsidRDefault="005D76D2" w:rsidP="005D76D2">
      <w:pPr>
        <w:tabs>
          <w:tab w:val="left" w:pos="567"/>
        </w:tabs>
        <w:suppressAutoHyphens w:val="0"/>
        <w:jc w:val="center"/>
        <w:rPr>
          <w:rFonts w:ascii="Arial" w:hAnsi="Arial" w:cs="Arial"/>
          <w:sz w:val="22"/>
          <w:szCs w:val="22"/>
          <w:lang w:val="sr-Cyrl-RS" w:eastAsia="en-US"/>
        </w:rPr>
      </w:pPr>
      <w:r w:rsidRPr="005D76D2">
        <w:rPr>
          <w:rFonts w:ascii="Arial" w:hAnsi="Arial" w:cs="Arial"/>
          <w:b/>
          <w:sz w:val="22"/>
          <w:szCs w:val="22"/>
          <w:lang w:val="sr-Cyrl-RS" w:eastAsia="en-US"/>
        </w:rPr>
        <w:t>Члан 2</w:t>
      </w:r>
      <w:r w:rsidRPr="005D76D2">
        <w:rPr>
          <w:rFonts w:ascii="Arial" w:hAnsi="Arial" w:cs="Arial"/>
          <w:sz w:val="22"/>
          <w:szCs w:val="22"/>
          <w:lang w:val="sr-Cyrl-RS" w:eastAsia="en-US"/>
        </w:rPr>
        <w:t>.</w:t>
      </w:r>
    </w:p>
    <w:p w:rsidR="005D76D2" w:rsidRPr="005D76D2" w:rsidRDefault="005D76D2" w:rsidP="005D76D2">
      <w:pPr>
        <w:tabs>
          <w:tab w:val="left" w:pos="567"/>
        </w:tabs>
        <w:suppressAutoHyphens w:val="0"/>
        <w:jc w:val="both"/>
        <w:rPr>
          <w:rFonts w:ascii="Arial" w:hAnsi="Arial" w:cs="Arial"/>
          <w:sz w:val="22"/>
          <w:szCs w:val="22"/>
          <w:lang w:val="sr-Cyrl-RS" w:eastAsia="en-US"/>
        </w:rPr>
      </w:pPr>
      <w:r w:rsidRPr="005D76D2">
        <w:rPr>
          <w:rFonts w:ascii="Arial" w:hAnsi="Arial" w:cs="Arial"/>
          <w:sz w:val="22"/>
          <w:szCs w:val="22"/>
          <w:lang w:val="sr-Cyrl-RS" w:eastAsia="en-US"/>
        </w:rPr>
        <w:t xml:space="preserve"> Цена Услуге из члана 1. овог Уговора, </w:t>
      </w:r>
      <w:r w:rsidRPr="005D76D2">
        <w:rPr>
          <w:rFonts w:ascii="Arial" w:hAnsi="Arial" w:cs="Arial"/>
          <w:b/>
          <w:sz w:val="22"/>
          <w:szCs w:val="22"/>
          <w:lang w:val="sr-Cyrl-RS" w:eastAsia="en-US"/>
        </w:rPr>
        <w:t>Партија 1</w:t>
      </w:r>
      <w:r w:rsidRPr="005D76D2">
        <w:rPr>
          <w:rFonts w:ascii="Arial" w:hAnsi="Arial" w:cs="Arial"/>
          <w:sz w:val="22"/>
          <w:szCs w:val="22"/>
          <w:lang w:val="sr-Cyrl-RS" w:eastAsia="en-US"/>
        </w:rPr>
        <w:t xml:space="preserve"> износи __________________ (словима: ________________________) </w:t>
      </w:r>
      <w:r w:rsidRPr="005D76D2">
        <w:rPr>
          <w:rFonts w:ascii="Arial" w:hAnsi="Arial" w:cs="Arial"/>
          <w:sz w:val="22"/>
          <w:szCs w:val="22"/>
          <w:lang w:val="en-US" w:eastAsia="en-US"/>
        </w:rPr>
        <w:t>RSD</w:t>
      </w:r>
      <w:r w:rsidRPr="005D76D2">
        <w:rPr>
          <w:rFonts w:ascii="Arial" w:hAnsi="Arial" w:cs="Arial"/>
          <w:sz w:val="22"/>
          <w:szCs w:val="22"/>
          <w:lang w:val="sr-Cyrl-RS" w:eastAsia="en-US"/>
        </w:rPr>
        <w:t>, без пореза на додату вредност.</w:t>
      </w:r>
    </w:p>
    <w:p w:rsidR="005D76D2" w:rsidRPr="005D76D2" w:rsidRDefault="005D76D2" w:rsidP="005D76D2">
      <w:pPr>
        <w:tabs>
          <w:tab w:val="left" w:pos="567"/>
        </w:tabs>
        <w:suppressAutoHyphens w:val="0"/>
        <w:jc w:val="both"/>
        <w:rPr>
          <w:rFonts w:ascii="Arial" w:hAnsi="Arial" w:cs="Arial"/>
          <w:sz w:val="22"/>
          <w:szCs w:val="22"/>
          <w:lang w:val="sr-Cyrl-RS" w:eastAsia="en-US"/>
        </w:rPr>
      </w:pPr>
    </w:p>
    <w:p w:rsidR="005D76D2" w:rsidRPr="005D76D2" w:rsidRDefault="005D76D2" w:rsidP="005D76D2">
      <w:pPr>
        <w:tabs>
          <w:tab w:val="left" w:pos="567"/>
        </w:tabs>
        <w:suppressAutoHyphens w:val="0"/>
        <w:jc w:val="both"/>
        <w:rPr>
          <w:rFonts w:ascii="Arial" w:hAnsi="Arial" w:cs="Arial"/>
          <w:sz w:val="22"/>
          <w:szCs w:val="22"/>
          <w:lang w:val="sr-Cyrl-RS" w:eastAsia="en-US"/>
        </w:rPr>
      </w:pPr>
      <w:r w:rsidRPr="005D76D2">
        <w:rPr>
          <w:rFonts w:ascii="Arial" w:hAnsi="Arial" w:cs="Arial"/>
          <w:sz w:val="22"/>
          <w:szCs w:val="22"/>
          <w:lang w:val="sr-Cyrl-RS" w:eastAsia="en-US"/>
        </w:rPr>
        <w:t xml:space="preserve">Цена Услуге из члана 1. овог Уговора, </w:t>
      </w:r>
      <w:r w:rsidRPr="005D76D2">
        <w:rPr>
          <w:rFonts w:ascii="Arial" w:hAnsi="Arial" w:cs="Arial"/>
          <w:b/>
          <w:sz w:val="22"/>
          <w:szCs w:val="22"/>
          <w:lang w:val="sr-Cyrl-RS" w:eastAsia="en-US"/>
        </w:rPr>
        <w:t>Партија 2</w:t>
      </w:r>
      <w:r w:rsidRPr="005D76D2">
        <w:rPr>
          <w:rFonts w:ascii="Arial" w:hAnsi="Arial" w:cs="Arial"/>
          <w:sz w:val="22"/>
          <w:szCs w:val="22"/>
          <w:lang w:val="sr-Cyrl-RS" w:eastAsia="en-US"/>
        </w:rPr>
        <w:t xml:space="preserve"> износи __________________ (словима: ________________________) </w:t>
      </w:r>
      <w:r w:rsidRPr="005D76D2">
        <w:rPr>
          <w:rFonts w:ascii="Arial" w:hAnsi="Arial" w:cs="Arial"/>
          <w:sz w:val="22"/>
          <w:szCs w:val="22"/>
          <w:lang w:val="en-US" w:eastAsia="en-US"/>
        </w:rPr>
        <w:t>RSD</w:t>
      </w:r>
      <w:r w:rsidRPr="005D76D2">
        <w:rPr>
          <w:rFonts w:ascii="Arial" w:hAnsi="Arial" w:cs="Arial"/>
          <w:sz w:val="22"/>
          <w:szCs w:val="22"/>
          <w:lang w:val="sr-Cyrl-RS" w:eastAsia="en-US"/>
        </w:rPr>
        <w:t>, без пореза на додату вредност.</w:t>
      </w:r>
    </w:p>
    <w:p w:rsidR="005D76D2" w:rsidRPr="005D76D2" w:rsidRDefault="005D76D2" w:rsidP="005D76D2">
      <w:pPr>
        <w:tabs>
          <w:tab w:val="left" w:pos="567"/>
        </w:tabs>
        <w:suppressAutoHyphens w:val="0"/>
        <w:jc w:val="both"/>
        <w:rPr>
          <w:rFonts w:ascii="Arial" w:hAnsi="Arial" w:cs="Arial"/>
          <w:sz w:val="22"/>
          <w:szCs w:val="22"/>
          <w:lang w:val="sr-Cyrl-RS" w:eastAsia="en-US"/>
        </w:rPr>
      </w:pPr>
      <w:r w:rsidRPr="005D76D2">
        <w:rPr>
          <w:rFonts w:ascii="Arial" w:hAnsi="Arial" w:cs="Arial"/>
          <w:sz w:val="22"/>
          <w:szCs w:val="22"/>
          <w:lang w:val="sr-Cyrl-RS" w:eastAsia="en-US"/>
        </w:rPr>
        <w:t>Укупна вредност услуга из члана 1.овог Уговора износи _____________ (словима:______________)</w:t>
      </w:r>
      <w:r w:rsidRPr="005D76D2">
        <w:rPr>
          <w:rFonts w:ascii="Arial" w:hAnsi="Arial"/>
          <w:sz w:val="22"/>
          <w:szCs w:val="22"/>
          <w:lang w:val="sr-Cyrl-RS" w:eastAsia="en-US"/>
        </w:rPr>
        <w:t xml:space="preserve"> </w:t>
      </w:r>
      <w:r w:rsidRPr="005D76D2">
        <w:rPr>
          <w:rFonts w:ascii="Arial" w:hAnsi="Arial" w:cs="Arial"/>
          <w:sz w:val="22"/>
          <w:szCs w:val="22"/>
          <w:lang w:val="en-US" w:eastAsia="en-US"/>
        </w:rPr>
        <w:t>RSD</w:t>
      </w:r>
      <w:r w:rsidRPr="005D76D2">
        <w:rPr>
          <w:rFonts w:ascii="Arial" w:hAnsi="Arial" w:cs="Arial"/>
          <w:sz w:val="22"/>
          <w:szCs w:val="22"/>
          <w:lang w:val="sr-Cyrl-RS" w:eastAsia="en-US"/>
        </w:rPr>
        <w:t>.</w:t>
      </w:r>
    </w:p>
    <w:p w:rsidR="005D76D2" w:rsidRPr="005D76D2" w:rsidRDefault="005D76D2" w:rsidP="005D76D2">
      <w:pPr>
        <w:tabs>
          <w:tab w:val="left" w:pos="567"/>
        </w:tabs>
        <w:suppressAutoHyphens w:val="0"/>
        <w:jc w:val="both"/>
        <w:rPr>
          <w:rFonts w:ascii="Arial" w:hAnsi="Arial" w:cs="Arial"/>
          <w:sz w:val="22"/>
          <w:szCs w:val="22"/>
          <w:lang w:val="sr-Cyrl-RS" w:eastAsia="en-US"/>
        </w:rPr>
      </w:pPr>
      <w:r w:rsidRPr="005D76D2">
        <w:rPr>
          <w:rFonts w:ascii="Arial" w:hAnsi="Arial" w:cs="Arial"/>
          <w:sz w:val="22"/>
          <w:szCs w:val="22"/>
          <w:lang w:val="sr-Cyrl-RS" w:eastAsia="en-US"/>
        </w:rPr>
        <w:t>На  цену Услуге из става 1. овог члана обрачунава се припадајући порез на додату вредност у складу са прописима Републике Србије.</w:t>
      </w:r>
    </w:p>
    <w:p w:rsidR="005D76D2" w:rsidRPr="005D76D2" w:rsidRDefault="005D76D2" w:rsidP="005D76D2">
      <w:pPr>
        <w:tabs>
          <w:tab w:val="left" w:pos="567"/>
        </w:tabs>
        <w:suppressAutoHyphens w:val="0"/>
        <w:jc w:val="both"/>
        <w:rPr>
          <w:rFonts w:ascii="Arial" w:hAnsi="Arial" w:cs="Arial"/>
          <w:sz w:val="22"/>
          <w:szCs w:val="22"/>
          <w:lang w:val="sr-Cyrl-RS" w:eastAsia="en-US"/>
        </w:rPr>
      </w:pPr>
      <w:r w:rsidRPr="005D76D2">
        <w:rPr>
          <w:rFonts w:ascii="Arial" w:hAnsi="Arial" w:cs="Arial"/>
          <w:sz w:val="22"/>
          <w:szCs w:val="22"/>
          <w:lang w:val="sr-Cyrl-RS" w:eastAsia="en-US"/>
        </w:rPr>
        <w:t xml:space="preserve"> Званични средњи курс евра на дан отварања понуда _________</w:t>
      </w:r>
    </w:p>
    <w:p w:rsidR="005D76D2" w:rsidRPr="005D76D2" w:rsidRDefault="005D76D2" w:rsidP="005D76D2">
      <w:pPr>
        <w:suppressAutoHyphens w:val="0"/>
        <w:jc w:val="both"/>
        <w:rPr>
          <w:rFonts w:ascii="Arial" w:hAnsi="Arial" w:cs="Arial"/>
          <w:sz w:val="22"/>
          <w:szCs w:val="22"/>
          <w:lang w:eastAsia="zh-CN"/>
        </w:rPr>
      </w:pPr>
      <w:r w:rsidRPr="005D76D2">
        <w:rPr>
          <w:rFonts w:ascii="Arial" w:hAnsi="Arial" w:cs="Arial"/>
          <w:sz w:val="22"/>
          <w:szCs w:val="22"/>
          <w:lang w:eastAsia="zh-CN"/>
        </w:rPr>
        <w:t xml:space="preserve">Понуда се даје на паритету: </w:t>
      </w:r>
      <w:r w:rsidRPr="005D76D2">
        <w:rPr>
          <w:rFonts w:ascii="Arial" w:hAnsi="Arial" w:cs="Arial"/>
          <w:bCs/>
          <w:iCs/>
          <w:sz w:val="22"/>
          <w:szCs w:val="22"/>
          <w:lang w:eastAsia="en-US"/>
        </w:rPr>
        <w:t xml:space="preserve">Ф-ко </w:t>
      </w:r>
      <w:r w:rsidRPr="005D76D2">
        <w:rPr>
          <w:rFonts w:ascii="Arial" w:eastAsia="TimesNewRomanPSMT" w:hAnsi="Arial" w:cs="Arial"/>
          <w:bCs/>
          <w:color w:val="000000"/>
          <w:sz w:val="22"/>
          <w:szCs w:val="22"/>
          <w:lang w:val="ru-RU" w:eastAsia="en-US"/>
        </w:rPr>
        <w:t>ТЕНТ</w:t>
      </w:r>
      <w:r w:rsidRPr="005D76D2">
        <w:rPr>
          <w:rFonts w:ascii="Arial" w:eastAsia="TimesNewRomanPSMT" w:hAnsi="Arial" w:cs="Arial"/>
          <w:bCs/>
          <w:color w:val="000000"/>
          <w:sz w:val="22"/>
          <w:szCs w:val="22"/>
          <w:lang w:val="sr-Latn-RS" w:eastAsia="en-US"/>
        </w:rPr>
        <w:t>, а  место извршења услуга ј</w:t>
      </w:r>
      <w:r w:rsidRPr="005D76D2">
        <w:rPr>
          <w:rFonts w:ascii="Arial" w:eastAsia="TimesNewRomanPSMT" w:hAnsi="Arial" w:cs="Arial"/>
          <w:bCs/>
          <w:color w:val="000000"/>
          <w:sz w:val="22"/>
          <w:szCs w:val="22"/>
          <w:lang w:val="sr-Cyrl-RS" w:eastAsia="en-US"/>
        </w:rPr>
        <w:t>е:</w:t>
      </w:r>
    </w:p>
    <w:p w:rsidR="005D76D2" w:rsidRPr="005D76D2" w:rsidRDefault="005D76D2" w:rsidP="005D76D2">
      <w:pPr>
        <w:suppressAutoHyphens w:val="0"/>
        <w:jc w:val="both"/>
        <w:rPr>
          <w:rFonts w:ascii="Arial" w:eastAsia="TimesNewRomanPSMT" w:hAnsi="Arial" w:cs="Arial"/>
          <w:bCs/>
          <w:color w:val="000000"/>
          <w:sz w:val="22"/>
          <w:szCs w:val="22"/>
          <w:lang w:val="sr-Cyrl-RS" w:eastAsia="en-US"/>
        </w:rPr>
      </w:pPr>
      <w:r w:rsidRPr="005D76D2">
        <w:rPr>
          <w:rFonts w:ascii="Arial" w:eastAsia="TimesNewRomanPSMT" w:hAnsi="Arial" w:cs="Arial"/>
          <w:bCs/>
          <w:color w:val="000000"/>
          <w:sz w:val="22"/>
          <w:szCs w:val="22"/>
          <w:lang w:val="sr-Cyrl-RS" w:eastAsia="en-US"/>
        </w:rPr>
        <w:t>Партија 1: ТЕНТ Б Ушће Поштански фах 35, 11500 Обреновац;</w:t>
      </w:r>
    </w:p>
    <w:p w:rsidR="005D76D2" w:rsidRPr="005D76D2" w:rsidRDefault="005D76D2" w:rsidP="005D76D2">
      <w:pPr>
        <w:suppressAutoHyphens w:val="0"/>
        <w:spacing w:line="276" w:lineRule="auto"/>
        <w:jc w:val="both"/>
        <w:rPr>
          <w:rFonts w:ascii="Arial" w:hAnsi="Arial" w:cs="Arial"/>
          <w:sz w:val="22"/>
          <w:szCs w:val="22"/>
          <w:lang w:eastAsia="zh-CN"/>
        </w:rPr>
      </w:pPr>
      <w:r w:rsidRPr="005D76D2">
        <w:rPr>
          <w:rFonts w:ascii="Arial" w:eastAsia="TimesNewRomanPSMT" w:hAnsi="Arial" w:cs="Arial"/>
          <w:bCs/>
          <w:color w:val="000000"/>
          <w:sz w:val="22"/>
          <w:szCs w:val="22"/>
          <w:lang w:val="sr-Cyrl-RS" w:eastAsia="en-US"/>
        </w:rPr>
        <w:t>Партија 2:</w:t>
      </w:r>
      <w:r w:rsidRPr="005D76D2">
        <w:rPr>
          <w:rFonts w:ascii="Arial" w:hAnsi="Arial" w:cs="Arial"/>
          <w:sz w:val="22"/>
          <w:szCs w:val="22"/>
          <w:lang w:eastAsia="zh-CN"/>
        </w:rPr>
        <w:t xml:space="preserve"> ТЕНТ А Богољуба Урошевића Црног 44 – 11500 Обреновац;</w:t>
      </w:r>
    </w:p>
    <w:p w:rsidR="005D76D2" w:rsidRPr="005D76D2" w:rsidRDefault="005D76D2" w:rsidP="005D76D2">
      <w:pPr>
        <w:tabs>
          <w:tab w:val="left" w:pos="567"/>
        </w:tabs>
        <w:suppressAutoHyphens w:val="0"/>
        <w:spacing w:line="276" w:lineRule="auto"/>
        <w:jc w:val="both"/>
        <w:rPr>
          <w:rFonts w:ascii="Arial" w:hAnsi="Arial" w:cs="Arial"/>
          <w:b/>
          <w:sz w:val="20"/>
          <w:u w:val="single"/>
          <w:lang w:val="sr-Cyrl-RS" w:eastAsia="en-US"/>
        </w:rPr>
      </w:pPr>
      <w:r w:rsidRPr="005D76D2">
        <w:rPr>
          <w:rFonts w:ascii="Arial" w:hAnsi="Arial"/>
          <w:b/>
          <w:bCs/>
          <w:sz w:val="20"/>
          <w:u w:val="single"/>
          <w:lang w:eastAsia="en-US"/>
        </w:rPr>
        <w:t>Цена је фиксна за цео уговорени период и не подлеже никаквој промени</w:t>
      </w:r>
      <w:r w:rsidRPr="005D76D2">
        <w:rPr>
          <w:rFonts w:ascii="Arial" w:hAnsi="Arial"/>
          <w:b/>
          <w:bCs/>
          <w:sz w:val="20"/>
          <w:u w:val="single"/>
          <w:lang w:val="sr-Cyrl-RS" w:eastAsia="en-US"/>
        </w:rPr>
        <w:t>.</w:t>
      </w:r>
    </w:p>
    <w:p w:rsidR="005D76D2" w:rsidRPr="005D76D2" w:rsidRDefault="005D76D2" w:rsidP="005D76D2">
      <w:pPr>
        <w:tabs>
          <w:tab w:val="left" w:pos="567"/>
        </w:tabs>
        <w:suppressAutoHyphens w:val="0"/>
        <w:jc w:val="both"/>
        <w:rPr>
          <w:rFonts w:ascii="Arial" w:hAnsi="Arial" w:cs="Arial"/>
          <w:b/>
          <w:sz w:val="22"/>
          <w:szCs w:val="22"/>
          <w:lang w:val="sr-Cyrl-RS" w:eastAsia="en-US"/>
        </w:rPr>
      </w:pPr>
    </w:p>
    <w:p w:rsidR="005D76D2" w:rsidRPr="005D76D2" w:rsidRDefault="005D76D2" w:rsidP="005D76D2">
      <w:pPr>
        <w:tabs>
          <w:tab w:val="left" w:pos="567"/>
        </w:tabs>
        <w:suppressAutoHyphens w:val="0"/>
        <w:jc w:val="both"/>
        <w:rPr>
          <w:rFonts w:ascii="Arial" w:hAnsi="Arial" w:cs="Arial"/>
          <w:b/>
          <w:sz w:val="22"/>
          <w:szCs w:val="22"/>
          <w:lang w:val="sr-Cyrl-RS" w:eastAsia="en-US"/>
        </w:rPr>
      </w:pPr>
      <w:r w:rsidRPr="005D76D2">
        <w:rPr>
          <w:rFonts w:ascii="Arial" w:hAnsi="Arial" w:cs="Arial"/>
          <w:b/>
          <w:sz w:val="22"/>
          <w:szCs w:val="22"/>
          <w:lang w:val="sr-Cyrl-RS" w:eastAsia="en-US"/>
        </w:rPr>
        <w:t xml:space="preserve">ФАКТУРИСАЊЕ И НАЧИН ПЛАЋАЊА </w:t>
      </w:r>
    </w:p>
    <w:p w:rsidR="005D76D2" w:rsidRPr="005D76D2" w:rsidRDefault="005D76D2" w:rsidP="005D76D2">
      <w:pPr>
        <w:tabs>
          <w:tab w:val="left" w:pos="567"/>
        </w:tabs>
        <w:suppressAutoHyphens w:val="0"/>
        <w:jc w:val="center"/>
        <w:rPr>
          <w:rFonts w:ascii="Arial" w:hAnsi="Arial" w:cs="Arial"/>
          <w:sz w:val="22"/>
          <w:szCs w:val="22"/>
          <w:lang w:val="sr-Cyrl-RS" w:eastAsia="en-US"/>
        </w:rPr>
      </w:pPr>
      <w:r w:rsidRPr="005D76D2">
        <w:rPr>
          <w:rFonts w:ascii="Arial" w:hAnsi="Arial" w:cs="Arial"/>
          <w:b/>
          <w:sz w:val="22"/>
          <w:szCs w:val="22"/>
          <w:lang w:val="sr-Cyrl-RS" w:eastAsia="en-US"/>
        </w:rPr>
        <w:t>Члан 3</w:t>
      </w:r>
      <w:r w:rsidRPr="005D76D2">
        <w:rPr>
          <w:rFonts w:ascii="Arial" w:hAnsi="Arial" w:cs="Arial"/>
          <w:sz w:val="22"/>
          <w:szCs w:val="22"/>
          <w:lang w:val="sr-Cyrl-RS" w:eastAsia="en-US"/>
        </w:rPr>
        <w:t>.</w:t>
      </w:r>
    </w:p>
    <w:p w:rsidR="005D76D2" w:rsidRPr="005D76D2" w:rsidRDefault="005D76D2" w:rsidP="005D76D2">
      <w:pPr>
        <w:tabs>
          <w:tab w:val="left" w:pos="567"/>
        </w:tabs>
        <w:suppressAutoHyphens w:val="0"/>
        <w:jc w:val="both"/>
        <w:rPr>
          <w:rFonts w:ascii="Arial" w:eastAsia="Calibri" w:hAnsi="Arial" w:cs="Arial"/>
          <w:sz w:val="22"/>
          <w:szCs w:val="22"/>
          <w:lang w:val="sr-Cyrl-RS" w:eastAsia="en-US"/>
        </w:rPr>
      </w:pPr>
      <w:r w:rsidRPr="005D76D2">
        <w:rPr>
          <w:rFonts w:ascii="Arial" w:eastAsia="Calibri" w:hAnsi="Arial" w:cs="Arial"/>
          <w:sz w:val="22"/>
          <w:szCs w:val="22"/>
          <w:lang w:val="sr-Cyrl-RS" w:eastAsia="en-US"/>
        </w:rPr>
        <w:t xml:space="preserve">Плаћање извршених услуга који су предмет ове јавне набавке за </w:t>
      </w:r>
      <w:r w:rsidRPr="005D76D2">
        <w:rPr>
          <w:rFonts w:ascii="Arial" w:eastAsia="Calibri" w:hAnsi="Arial" w:cs="Arial"/>
          <w:sz w:val="22"/>
          <w:szCs w:val="22"/>
          <w:u w:val="single"/>
          <w:lang w:val="sr-Cyrl-RS" w:eastAsia="en-US"/>
        </w:rPr>
        <w:t>ПАРТИЈУ 1 и ПАРТИЈУ 2</w:t>
      </w:r>
      <w:r w:rsidRPr="005D76D2">
        <w:rPr>
          <w:rFonts w:ascii="Arial" w:eastAsia="Calibri" w:hAnsi="Arial" w:cs="Arial"/>
          <w:sz w:val="22"/>
          <w:szCs w:val="22"/>
          <w:lang w:val="sr-Cyrl-RS" w:eastAsia="en-US"/>
        </w:rPr>
        <w:t>, Корисник услуге ће извршити на текући рачун Пружаоца услуге на следећи начин:</w:t>
      </w:r>
    </w:p>
    <w:p w:rsidR="005D76D2" w:rsidRPr="005D76D2" w:rsidRDefault="005D76D2" w:rsidP="005D76D2">
      <w:pPr>
        <w:numPr>
          <w:ilvl w:val="0"/>
          <w:numId w:val="21"/>
        </w:numPr>
        <w:tabs>
          <w:tab w:val="left" w:pos="567"/>
        </w:tabs>
        <w:suppressAutoHyphens w:val="0"/>
        <w:spacing w:before="120" w:after="200" w:line="276" w:lineRule="auto"/>
        <w:contextualSpacing/>
        <w:jc w:val="both"/>
        <w:rPr>
          <w:rFonts w:ascii="Arial" w:eastAsia="Calibri" w:hAnsi="Arial" w:cs="Arial"/>
          <w:sz w:val="22"/>
          <w:szCs w:val="22"/>
          <w:lang w:val="sr-Cyrl-RS" w:eastAsia="en-US"/>
        </w:rPr>
      </w:pPr>
      <w:r w:rsidRPr="005D76D2">
        <w:rPr>
          <w:rFonts w:ascii="Calibri" w:eastAsia="Calibri" w:hAnsi="Calibri" w:cs="Arial"/>
          <w:sz w:val="22"/>
          <w:szCs w:val="22"/>
          <w:lang w:val="sr-Cyrl-RS" w:eastAsia="en-US"/>
        </w:rPr>
        <w:t xml:space="preserve">   </w:t>
      </w:r>
      <w:r w:rsidRPr="005D76D2">
        <w:rPr>
          <w:rFonts w:ascii="Arial" w:eastAsia="Calibri" w:hAnsi="Arial" w:cs="Arial"/>
          <w:sz w:val="22"/>
          <w:szCs w:val="22"/>
          <w:lang w:val="sr-Cyrl-RS" w:eastAsia="en-US"/>
        </w:rPr>
        <w:t xml:space="preserve">сукцесивно, по потписивању Записника о изведеним услугама од стране овлашћених представника Корисника и Пружаоца услуга без примедби,  у законском року до 45 дана од пријема исправне фактуре. Услов за испостављање фактуре за примопредају и коначни обрачун изведених услуга Уговорних страна, а по </w:t>
      </w:r>
      <w:r w:rsidRPr="005D76D2">
        <w:rPr>
          <w:rFonts w:ascii="Arial" w:eastAsia="Calibri" w:hAnsi="Arial" w:cs="Arial"/>
          <w:bCs/>
          <w:iCs/>
          <w:sz w:val="22"/>
          <w:szCs w:val="22"/>
          <w:lang w:eastAsia="en-US"/>
        </w:rPr>
        <w:t>завршетку услуга</w:t>
      </w:r>
      <w:r w:rsidRPr="005D76D2">
        <w:rPr>
          <w:rFonts w:ascii="Arial" w:eastAsia="Calibri" w:hAnsi="Arial" w:cs="Arial"/>
          <w:sz w:val="22"/>
          <w:szCs w:val="22"/>
          <w:lang w:val="sr-Cyrl-RS" w:eastAsia="en-US"/>
        </w:rPr>
        <w:t>, је достављање Менице за добро извршење посла.</w:t>
      </w:r>
    </w:p>
    <w:p w:rsidR="005D76D2" w:rsidRPr="005D76D2" w:rsidRDefault="005D76D2" w:rsidP="005D76D2">
      <w:pPr>
        <w:tabs>
          <w:tab w:val="left" w:pos="567"/>
        </w:tabs>
        <w:suppressAutoHyphens w:val="0"/>
        <w:spacing w:after="200" w:line="276" w:lineRule="auto"/>
        <w:contextualSpacing/>
        <w:jc w:val="both"/>
        <w:rPr>
          <w:rFonts w:ascii="Arial" w:eastAsia="Calibri" w:hAnsi="Arial" w:cs="Arial"/>
          <w:sz w:val="22"/>
          <w:szCs w:val="22"/>
          <w:lang w:val="sr-Cyrl-RS" w:eastAsia="en-US"/>
        </w:rPr>
      </w:pPr>
      <w:r w:rsidRPr="005D76D2">
        <w:rPr>
          <w:rFonts w:ascii="Arial" w:eastAsia="Calibri" w:hAnsi="Arial" w:cs="Arial"/>
          <w:sz w:val="22"/>
          <w:szCs w:val="22"/>
          <w:lang w:val="sr-Cyrl-RS" w:eastAsia="en-US"/>
        </w:rPr>
        <w:t xml:space="preserve">Обрачун ће се вршити на бази јединичних цена дефинисаних у обрасцима структуре, врста и обим услуга, а на основу стварно извршених услуга.Рачун мора </w:t>
      </w:r>
      <w:r w:rsidRPr="005D76D2">
        <w:rPr>
          <w:rFonts w:ascii="Arial" w:eastAsia="Calibri" w:hAnsi="Arial" w:cs="Arial"/>
          <w:b/>
          <w:sz w:val="22"/>
          <w:szCs w:val="22"/>
          <w:lang w:val="sr-Cyrl-RS" w:eastAsia="en-US"/>
        </w:rPr>
        <w:t xml:space="preserve">гласити на: Јавно предузеће „Електропривреда Србије“ Београд, </w:t>
      </w:r>
      <w:r w:rsidRPr="005D76D2">
        <w:rPr>
          <w:rFonts w:ascii="Arial" w:eastAsia="Calibri" w:hAnsi="Arial" w:cs="Arial"/>
          <w:bCs/>
          <w:sz w:val="22"/>
          <w:szCs w:val="22"/>
          <w:lang w:eastAsia="hr-HR"/>
        </w:rPr>
        <w:t xml:space="preserve">Балканска 13 </w:t>
      </w:r>
      <w:r w:rsidRPr="005D76D2">
        <w:rPr>
          <w:rFonts w:ascii="Arial" w:eastAsia="Calibri" w:hAnsi="Arial" w:cs="Arial"/>
          <w:b/>
          <w:sz w:val="22"/>
          <w:szCs w:val="22"/>
          <w:lang w:val="sr-Cyrl-RS" w:eastAsia="en-US"/>
        </w:rPr>
        <w:t xml:space="preserve">огранак ТЕНТ, </w:t>
      </w:r>
      <w:r w:rsidRPr="005D76D2">
        <w:rPr>
          <w:rFonts w:ascii="Arial" w:eastAsia="Calibri" w:hAnsi="Arial" w:cs="Arial"/>
          <w:b/>
          <w:sz w:val="22"/>
          <w:szCs w:val="22"/>
          <w:lang w:val="ru-RU" w:eastAsia="en-US"/>
        </w:rPr>
        <w:t>Богољуба Урошевића Црног 44</w:t>
      </w:r>
      <w:r w:rsidRPr="005D76D2">
        <w:rPr>
          <w:rFonts w:ascii="Arial" w:eastAsia="Calibri" w:hAnsi="Arial" w:cs="Arial"/>
          <w:b/>
          <w:sz w:val="22"/>
          <w:szCs w:val="22"/>
          <w:lang w:val="sr-Cyrl-RS" w:eastAsia="en-US"/>
        </w:rPr>
        <w:t xml:space="preserve">, 11500 </w:t>
      </w:r>
      <w:r w:rsidRPr="005D76D2">
        <w:rPr>
          <w:rFonts w:ascii="Arial" w:eastAsia="Calibri" w:hAnsi="Arial" w:cs="Arial"/>
          <w:b/>
          <w:sz w:val="22"/>
          <w:szCs w:val="22"/>
          <w:lang w:val="en-US" w:eastAsia="en-US"/>
        </w:rPr>
        <w:t>O</w:t>
      </w:r>
      <w:r w:rsidRPr="005D76D2">
        <w:rPr>
          <w:rFonts w:ascii="Arial" w:eastAsia="Calibri" w:hAnsi="Arial" w:cs="Arial"/>
          <w:b/>
          <w:sz w:val="22"/>
          <w:szCs w:val="22"/>
          <w:lang w:val="sr-Cyrl-RS" w:eastAsia="en-US"/>
        </w:rPr>
        <w:t xml:space="preserve">бреновац, ПИБ </w:t>
      </w:r>
      <w:r w:rsidRPr="005D76D2">
        <w:rPr>
          <w:rFonts w:ascii="Arial" w:eastAsia="Calibri" w:hAnsi="Arial" w:cs="Arial"/>
          <w:b/>
          <w:sz w:val="22"/>
          <w:szCs w:val="22"/>
          <w:lang w:val="sr-Cyrl-BA" w:eastAsia="en-US"/>
        </w:rPr>
        <w:t>(103920327)</w:t>
      </w:r>
      <w:r w:rsidRPr="005D76D2">
        <w:rPr>
          <w:rFonts w:ascii="Arial" w:eastAsia="Calibri" w:hAnsi="Arial" w:cs="Arial"/>
          <w:sz w:val="22"/>
          <w:szCs w:val="22"/>
          <w:lang w:val="sr-Cyrl-RS" w:eastAsia="en-US"/>
        </w:rPr>
        <w:t xml:space="preserve"> и бити достављен на адресу Корисника: Јавно предузеће „Електропривреда Србије“ Београд, огранак ТЕНТ, </w:t>
      </w:r>
      <w:r w:rsidRPr="005D76D2">
        <w:rPr>
          <w:rFonts w:ascii="Arial" w:eastAsia="Calibri" w:hAnsi="Arial" w:cs="Arial"/>
          <w:sz w:val="22"/>
          <w:szCs w:val="22"/>
          <w:lang w:val="ru-RU" w:eastAsia="en-US"/>
        </w:rPr>
        <w:t>Богољуба Урошевића Црног 44</w:t>
      </w:r>
      <w:r w:rsidRPr="005D76D2">
        <w:rPr>
          <w:rFonts w:ascii="Arial" w:eastAsia="Calibri" w:hAnsi="Arial" w:cs="Arial"/>
          <w:sz w:val="22"/>
          <w:szCs w:val="22"/>
          <w:lang w:val="sr-Cyrl-RS" w:eastAsia="en-US"/>
        </w:rPr>
        <w:t xml:space="preserve">, 11500 </w:t>
      </w:r>
      <w:r w:rsidRPr="005D76D2">
        <w:rPr>
          <w:rFonts w:ascii="Arial" w:eastAsia="Calibri" w:hAnsi="Arial" w:cs="Arial"/>
          <w:sz w:val="22"/>
          <w:szCs w:val="22"/>
          <w:lang w:val="en-US" w:eastAsia="en-US"/>
        </w:rPr>
        <w:t>O</w:t>
      </w:r>
      <w:r w:rsidRPr="005D76D2">
        <w:rPr>
          <w:rFonts w:ascii="Arial" w:eastAsia="Calibri" w:hAnsi="Arial" w:cs="Arial"/>
          <w:sz w:val="22"/>
          <w:szCs w:val="22"/>
          <w:lang w:val="sr-Cyrl-RS" w:eastAsia="en-US"/>
        </w:rPr>
        <w:t xml:space="preserve">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p>
    <w:p w:rsidR="005D76D2" w:rsidRPr="005D76D2" w:rsidRDefault="005D76D2" w:rsidP="005D76D2">
      <w:pPr>
        <w:tabs>
          <w:tab w:val="left" w:pos="567"/>
        </w:tabs>
        <w:suppressAutoHyphens w:val="0"/>
        <w:spacing w:after="200" w:line="276" w:lineRule="auto"/>
        <w:contextualSpacing/>
        <w:jc w:val="both"/>
        <w:rPr>
          <w:rFonts w:ascii="Arial" w:eastAsia="Calibri" w:hAnsi="Arial" w:cs="Arial"/>
          <w:sz w:val="22"/>
          <w:szCs w:val="22"/>
          <w:lang w:val="sr-Cyrl-RS" w:eastAsia="en-US"/>
        </w:rPr>
      </w:pPr>
      <w:r w:rsidRPr="005D76D2">
        <w:rPr>
          <w:rFonts w:ascii="Arial" w:eastAsia="Calibri" w:hAnsi="Arial" w:cs="Arial"/>
          <w:b/>
          <w:sz w:val="22"/>
          <w:szCs w:val="22"/>
          <w:lang w:val="sr-Cyrl-RS" w:eastAsia="en-US"/>
        </w:rPr>
        <w:t>Пружалац услуге је обавезан да на рачуну/рачунима наведе уговор на основу којег се рачун издаје (број и датум).</w:t>
      </w:r>
    </w:p>
    <w:p w:rsidR="005D76D2" w:rsidRPr="005D76D2" w:rsidRDefault="005D76D2" w:rsidP="005D76D2">
      <w:pPr>
        <w:tabs>
          <w:tab w:val="left" w:pos="567"/>
        </w:tabs>
        <w:suppressAutoHyphens w:val="0"/>
        <w:jc w:val="both"/>
        <w:rPr>
          <w:rFonts w:ascii="Arial" w:hAnsi="Arial" w:cs="Arial"/>
          <w:sz w:val="22"/>
          <w:szCs w:val="22"/>
          <w:lang w:val="sr-Cyrl-RS" w:eastAsia="en-US"/>
        </w:rPr>
      </w:pPr>
      <w:r w:rsidRPr="005D76D2">
        <w:rPr>
          <w:rFonts w:ascii="Arial" w:hAnsi="Arial" w:cs="Arial"/>
          <w:sz w:val="22"/>
          <w:szCs w:val="22"/>
          <w:lang w:val="sr-Cyrl-RS" w:eastAsia="en-US"/>
        </w:rPr>
        <w:t xml:space="preserve">У испостављеном рачуну, Пружалац услуге је дужан да наведе број уговора, и да се  позове придржава тачно дефинисаних назива из конкурсне документације и </w:t>
      </w:r>
      <w:r w:rsidRPr="005D76D2">
        <w:rPr>
          <w:rFonts w:ascii="Arial" w:hAnsi="Arial" w:cs="Arial"/>
          <w:sz w:val="22"/>
          <w:szCs w:val="22"/>
          <w:lang w:val="sr-Cyrl-RS" w:eastAsia="en-US"/>
        </w:rPr>
        <w:lastRenderedPageBreak/>
        <w:t>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5D76D2" w:rsidRPr="005D76D2" w:rsidRDefault="005D76D2" w:rsidP="005D76D2">
      <w:pPr>
        <w:tabs>
          <w:tab w:val="left" w:pos="567"/>
        </w:tabs>
        <w:suppressAutoHyphens w:val="0"/>
        <w:ind w:left="720"/>
        <w:jc w:val="both"/>
        <w:rPr>
          <w:rFonts w:ascii="Arial" w:hAnsi="Arial" w:cs="Arial"/>
          <w:color w:val="00B0F0"/>
          <w:sz w:val="22"/>
          <w:szCs w:val="22"/>
          <w:lang w:val="sr-Cyrl-RS" w:eastAsia="en-US"/>
        </w:rPr>
      </w:pPr>
      <w:r w:rsidRPr="005D76D2">
        <w:rPr>
          <w:rFonts w:ascii="Arial" w:hAnsi="Arial" w:cs="Arial"/>
          <w:color w:val="00B0F0"/>
          <w:sz w:val="22"/>
          <w:szCs w:val="22"/>
          <w:lang w:val="sr-Cyrl-RS" w:eastAsia="en-US"/>
        </w:rPr>
        <w:t xml:space="preserve"> </w:t>
      </w:r>
    </w:p>
    <w:p w:rsidR="005D76D2" w:rsidRPr="005D76D2" w:rsidRDefault="005D76D2" w:rsidP="005D76D2">
      <w:pPr>
        <w:tabs>
          <w:tab w:val="left" w:pos="567"/>
        </w:tabs>
        <w:suppressAutoHyphens w:val="0"/>
        <w:jc w:val="both"/>
        <w:rPr>
          <w:rFonts w:ascii="Arial" w:hAnsi="Arial" w:cs="Arial"/>
          <w:b/>
          <w:sz w:val="22"/>
          <w:szCs w:val="22"/>
          <w:lang w:val="sr-Cyrl-RS" w:eastAsia="en-US"/>
        </w:rPr>
      </w:pPr>
      <w:r w:rsidRPr="005D76D2">
        <w:rPr>
          <w:rFonts w:ascii="Arial" w:hAnsi="Arial" w:cs="Arial"/>
          <w:b/>
          <w:sz w:val="22"/>
          <w:szCs w:val="22"/>
          <w:lang w:val="sr-Cyrl-RS" w:eastAsia="en-US"/>
        </w:rPr>
        <w:t>РОК  И ДИНАМИКА ПРУЖАЊА УСЛУГЕ</w:t>
      </w:r>
    </w:p>
    <w:p w:rsidR="005D76D2" w:rsidRPr="005D76D2" w:rsidRDefault="005D76D2" w:rsidP="005D76D2">
      <w:pPr>
        <w:tabs>
          <w:tab w:val="left" w:pos="567"/>
        </w:tabs>
        <w:suppressAutoHyphens w:val="0"/>
        <w:jc w:val="center"/>
        <w:rPr>
          <w:rFonts w:ascii="Arial" w:hAnsi="Arial" w:cs="Arial"/>
          <w:sz w:val="22"/>
          <w:szCs w:val="22"/>
          <w:lang w:val="sr-Cyrl-RS" w:eastAsia="en-US"/>
        </w:rPr>
      </w:pPr>
      <w:r w:rsidRPr="005D76D2">
        <w:rPr>
          <w:rFonts w:ascii="Arial" w:hAnsi="Arial" w:cs="Arial"/>
          <w:b/>
          <w:sz w:val="22"/>
          <w:szCs w:val="22"/>
          <w:lang w:val="sr-Cyrl-RS" w:eastAsia="en-US"/>
        </w:rPr>
        <w:t>Члан 4</w:t>
      </w:r>
      <w:r w:rsidRPr="005D76D2">
        <w:rPr>
          <w:rFonts w:ascii="Arial" w:hAnsi="Arial" w:cs="Arial"/>
          <w:sz w:val="22"/>
          <w:szCs w:val="22"/>
          <w:lang w:val="sr-Cyrl-RS" w:eastAsia="en-US"/>
        </w:rPr>
        <w:t>.</w:t>
      </w:r>
    </w:p>
    <w:p w:rsidR="005D76D2" w:rsidRPr="005D76D2" w:rsidRDefault="005D76D2" w:rsidP="005D76D2">
      <w:pPr>
        <w:suppressAutoHyphens w:val="0"/>
        <w:spacing w:after="200" w:line="276" w:lineRule="auto"/>
        <w:contextualSpacing/>
        <w:rPr>
          <w:rFonts w:ascii="Arial" w:eastAsia="Calibri" w:hAnsi="Arial" w:cs="Arial"/>
          <w:i/>
          <w:sz w:val="22"/>
          <w:szCs w:val="22"/>
          <w:lang w:val="sr-Cyrl-RS" w:eastAsia="en-US"/>
        </w:rPr>
      </w:pPr>
      <w:r w:rsidRPr="005D76D2">
        <w:rPr>
          <w:rFonts w:ascii="Arial" w:eastAsia="Calibri" w:hAnsi="Arial" w:cs="Arial"/>
          <w:i/>
          <w:sz w:val="22"/>
          <w:szCs w:val="22"/>
          <w:lang w:val="sr-Cyrl-RS" w:eastAsia="en-US"/>
        </w:rPr>
        <w:t>Пружалац услуге је обавезан да услугу изврши у следећим роковима и то:</w:t>
      </w:r>
    </w:p>
    <w:p w:rsidR="005D76D2" w:rsidRPr="005D76D2" w:rsidRDefault="005D76D2" w:rsidP="005D76D2">
      <w:pPr>
        <w:numPr>
          <w:ilvl w:val="0"/>
          <w:numId w:val="19"/>
        </w:numPr>
        <w:suppressAutoHyphens w:val="0"/>
        <w:spacing w:before="80"/>
        <w:jc w:val="both"/>
        <w:rPr>
          <w:rFonts w:ascii="Arial" w:eastAsia="Calibri" w:hAnsi="Arial"/>
          <w:sz w:val="22"/>
          <w:szCs w:val="22"/>
          <w:lang w:val="ru-RU" w:eastAsia="en-US"/>
        </w:rPr>
      </w:pPr>
      <w:r w:rsidRPr="005D76D2">
        <w:rPr>
          <w:rFonts w:ascii="Arial" w:eastAsia="Calibri" w:hAnsi="Arial"/>
          <w:sz w:val="22"/>
          <w:szCs w:val="22"/>
          <w:lang w:val="ru-RU" w:eastAsia="en-US"/>
        </w:rPr>
        <w:t xml:space="preserve">Рок извршење услуга- ПАРТИЈА 1, је ____ (словима:_______) </w:t>
      </w:r>
      <w:r w:rsidRPr="005D76D2">
        <w:rPr>
          <w:rFonts w:ascii="Arial" w:eastAsia="Arial" w:hAnsi="Arial" w:cs="Arial"/>
          <w:color w:val="000000"/>
          <w:sz w:val="22"/>
          <w:szCs w:val="22"/>
          <w:lang w:val="sr-Latn-RS" w:eastAsia="sr-Latn-RS"/>
        </w:rPr>
        <w:t xml:space="preserve">дана од дана </w:t>
      </w:r>
      <w:r w:rsidRPr="005D76D2">
        <w:rPr>
          <w:rFonts w:ascii="Arial" w:eastAsia="Arial" w:hAnsi="Arial" w:cs="Arial"/>
          <w:color w:val="000000"/>
          <w:sz w:val="22"/>
          <w:szCs w:val="22"/>
          <w:lang w:val="sr-Cyrl-RS" w:eastAsia="sr-Latn-RS"/>
        </w:rPr>
        <w:t>закључења уговора.</w:t>
      </w:r>
      <w:r w:rsidRPr="005D76D2">
        <w:rPr>
          <w:rFonts w:ascii="Arial" w:eastAsia="Calibri" w:hAnsi="Arial"/>
          <w:sz w:val="22"/>
          <w:szCs w:val="22"/>
          <w:lang w:val="ru-RU" w:eastAsia="en-US"/>
        </w:rPr>
        <w:t xml:space="preserve"> </w:t>
      </w:r>
    </w:p>
    <w:p w:rsidR="005D76D2" w:rsidRPr="005D76D2" w:rsidRDefault="005D76D2" w:rsidP="005D76D2">
      <w:pPr>
        <w:tabs>
          <w:tab w:val="num" w:pos="630"/>
        </w:tabs>
        <w:suppressAutoHyphens w:val="0"/>
        <w:spacing w:before="80"/>
        <w:ind w:left="630" w:hanging="360"/>
        <w:jc w:val="both"/>
        <w:rPr>
          <w:rFonts w:ascii="Arial" w:eastAsia="Calibri" w:hAnsi="Arial"/>
          <w:sz w:val="22"/>
          <w:szCs w:val="22"/>
          <w:lang w:val="ru-RU" w:eastAsia="en-US"/>
        </w:rPr>
      </w:pPr>
      <w:r w:rsidRPr="005D76D2">
        <w:rPr>
          <w:rFonts w:ascii="Arial" w:eastAsia="Calibri" w:hAnsi="Arial"/>
          <w:sz w:val="22"/>
          <w:szCs w:val="22"/>
          <w:lang w:val="ru-RU" w:eastAsia="en-US"/>
        </w:rPr>
        <w:t xml:space="preserve">Рок за извршење услуга- ПАРТИЈА 2, је ____ (словима:_________) </w:t>
      </w:r>
      <w:r w:rsidRPr="005D76D2">
        <w:rPr>
          <w:rFonts w:ascii="Arial" w:eastAsia="Arial" w:hAnsi="Arial" w:cs="Arial"/>
          <w:color w:val="000000"/>
          <w:sz w:val="22"/>
          <w:szCs w:val="22"/>
          <w:lang w:val="sr-Latn-RS" w:eastAsia="sr-Latn-RS"/>
        </w:rPr>
        <w:t>дана од дана закључења уговора.</w:t>
      </w:r>
    </w:p>
    <w:p w:rsidR="005D76D2" w:rsidRDefault="005D76D2" w:rsidP="005D76D2">
      <w:pPr>
        <w:tabs>
          <w:tab w:val="num" w:pos="630"/>
        </w:tabs>
        <w:suppressAutoHyphens w:val="0"/>
        <w:spacing w:before="80"/>
        <w:ind w:left="630" w:hanging="360"/>
        <w:jc w:val="both"/>
        <w:rPr>
          <w:rFonts w:ascii="Arial" w:eastAsia="Arial" w:hAnsi="Arial" w:cs="Arial"/>
          <w:color w:val="000000"/>
          <w:sz w:val="22"/>
          <w:szCs w:val="22"/>
          <w:lang w:val="sr-Cyrl-RS" w:eastAsia="sr-Latn-RS"/>
        </w:rPr>
      </w:pPr>
      <w:r w:rsidRPr="005D76D2">
        <w:rPr>
          <w:rFonts w:ascii="Arial" w:eastAsia="Arial" w:hAnsi="Arial" w:cs="Arial"/>
          <w:color w:val="000000"/>
          <w:sz w:val="22"/>
          <w:szCs w:val="22"/>
          <w:lang w:val="sr-Cyrl-RS" w:eastAsia="sr-Latn-RS"/>
        </w:rPr>
        <w:t>Динамику обављања наведених активности прегледа  и/или испитивања из предмета набавке, изабрани понуђач мора прилагодити расположивим терминима и потребама наручиоца, о чему ће изабрани понуђач бити обавештен. Радови прегледа  и испитивања могу по потреби бити обављани, ван радног времена и у дане викенда и празника, а без додатних трошкова по наручиоца. Наручилац горе наведене радове најавиће изабраном понуђачу минимум 24 часа унапред, изабрани понуђач је у обавези да се одазове након упућеног позива наручиоца.</w:t>
      </w:r>
    </w:p>
    <w:p w:rsidR="00FF65FA" w:rsidRPr="005D76D2" w:rsidRDefault="00FF65FA" w:rsidP="005D76D2">
      <w:pPr>
        <w:tabs>
          <w:tab w:val="num" w:pos="630"/>
        </w:tabs>
        <w:suppressAutoHyphens w:val="0"/>
        <w:spacing w:before="80"/>
        <w:ind w:left="630" w:hanging="360"/>
        <w:jc w:val="both"/>
        <w:rPr>
          <w:rFonts w:ascii="Arial" w:eastAsia="Calibri" w:hAnsi="Arial"/>
          <w:sz w:val="22"/>
          <w:szCs w:val="22"/>
          <w:lang w:val="ru-RU" w:eastAsia="en-US"/>
        </w:rPr>
      </w:pPr>
    </w:p>
    <w:p w:rsidR="005D76D2" w:rsidRPr="005D76D2" w:rsidRDefault="005D76D2" w:rsidP="005D76D2">
      <w:pPr>
        <w:tabs>
          <w:tab w:val="left" w:pos="567"/>
        </w:tabs>
        <w:suppressAutoHyphens w:val="0"/>
        <w:jc w:val="both"/>
        <w:rPr>
          <w:rFonts w:ascii="Arial" w:hAnsi="Arial" w:cs="Arial"/>
          <w:b/>
          <w:sz w:val="22"/>
          <w:szCs w:val="22"/>
          <w:lang w:val="ru-RU" w:eastAsia="en-US"/>
        </w:rPr>
      </w:pPr>
      <w:r w:rsidRPr="005D76D2">
        <w:rPr>
          <w:rFonts w:ascii="Arial" w:hAnsi="Arial" w:cs="Arial"/>
          <w:b/>
          <w:sz w:val="22"/>
          <w:szCs w:val="22"/>
          <w:lang w:val="ru-RU" w:eastAsia="en-US"/>
        </w:rPr>
        <w:t xml:space="preserve">СРЕДСТВА ФИНАНСИЈСКОГ ОБЕЗБЕЂЕЊА </w:t>
      </w:r>
    </w:p>
    <w:p w:rsidR="005D76D2" w:rsidRPr="005D76D2" w:rsidRDefault="005D76D2" w:rsidP="005D76D2">
      <w:pPr>
        <w:tabs>
          <w:tab w:val="left" w:pos="567"/>
        </w:tabs>
        <w:suppressAutoHyphens w:val="0"/>
        <w:jc w:val="center"/>
        <w:rPr>
          <w:rFonts w:ascii="Arial" w:hAnsi="Arial" w:cs="Arial"/>
          <w:sz w:val="22"/>
          <w:szCs w:val="22"/>
          <w:lang w:val="sr-Cyrl-RS" w:eastAsia="en-US"/>
        </w:rPr>
      </w:pPr>
      <w:r w:rsidRPr="005D76D2">
        <w:rPr>
          <w:rFonts w:ascii="Arial" w:hAnsi="Arial" w:cs="Arial"/>
          <w:b/>
          <w:sz w:val="22"/>
          <w:szCs w:val="22"/>
          <w:lang w:val="ru-RU" w:eastAsia="en-US"/>
        </w:rPr>
        <w:t>Члан 5</w:t>
      </w:r>
      <w:r w:rsidRPr="005D76D2">
        <w:rPr>
          <w:rFonts w:ascii="Arial" w:hAnsi="Arial" w:cs="Arial"/>
          <w:sz w:val="22"/>
          <w:szCs w:val="22"/>
          <w:lang w:val="ru-RU" w:eastAsia="en-US"/>
        </w:rPr>
        <w:t>.</w:t>
      </w:r>
    </w:p>
    <w:p w:rsidR="005D76D2" w:rsidRPr="005D76D2" w:rsidRDefault="00D35EBC" w:rsidP="005D76D2">
      <w:pPr>
        <w:suppressAutoHyphens w:val="0"/>
        <w:spacing w:before="120"/>
        <w:jc w:val="both"/>
        <w:rPr>
          <w:rFonts w:ascii="Arial" w:eastAsia="Arial Unicode MS" w:hAnsi="Arial" w:cs="Arial"/>
          <w:sz w:val="22"/>
          <w:szCs w:val="22"/>
          <w:u w:val="single"/>
          <w:lang w:eastAsia="en-US"/>
        </w:rPr>
      </w:pPr>
      <w:r>
        <w:rPr>
          <w:rFonts w:ascii="Arial" w:hAnsi="Arial" w:cs="Arial"/>
          <w:sz w:val="22"/>
          <w:szCs w:val="22"/>
          <w:u w:val="single"/>
          <w:lang w:val="sr-Cyrl-BA" w:eastAsia="en-US"/>
        </w:rPr>
        <w:t>Извршилац услуге је обавезан да Кориснику услуге</w:t>
      </w:r>
      <w:r w:rsidR="005D76D2" w:rsidRPr="005D76D2">
        <w:rPr>
          <w:rFonts w:ascii="Arial" w:hAnsi="Arial" w:cs="Arial"/>
          <w:sz w:val="22"/>
          <w:szCs w:val="22"/>
          <w:u w:val="single"/>
          <w:lang w:val="sr-Cyrl-BA" w:eastAsia="en-US"/>
        </w:rPr>
        <w:t xml:space="preserve"> достави </w:t>
      </w:r>
      <w:r w:rsidR="005D76D2" w:rsidRPr="005D76D2">
        <w:rPr>
          <w:rFonts w:ascii="Arial" w:eastAsia="Arial Unicode MS" w:hAnsi="Arial" w:cs="Arial"/>
          <w:sz w:val="22"/>
          <w:szCs w:val="22"/>
          <w:u w:val="single"/>
          <w:lang w:eastAsia="en-US"/>
        </w:rPr>
        <w:t>у тренутку потписивања уговора</w:t>
      </w:r>
      <w:r w:rsidR="005D76D2" w:rsidRPr="005D76D2">
        <w:rPr>
          <w:rFonts w:ascii="Arial" w:eastAsia="Arial Unicode MS" w:hAnsi="Arial" w:cs="Arial"/>
          <w:b/>
          <w:sz w:val="22"/>
          <w:szCs w:val="22"/>
          <w:u w:val="single"/>
          <w:lang w:eastAsia="en-US"/>
        </w:rPr>
        <w:t xml:space="preserve"> </w:t>
      </w:r>
      <w:r w:rsidR="005D76D2" w:rsidRPr="005D76D2">
        <w:rPr>
          <w:rFonts w:ascii="Arial" w:eastAsia="Arial Unicode MS" w:hAnsi="Arial" w:cs="Arial"/>
          <w:b/>
          <w:sz w:val="22"/>
          <w:szCs w:val="22"/>
          <w:u w:val="single"/>
          <w:lang w:val="sr-Cyrl-RS" w:eastAsia="en-US"/>
        </w:rPr>
        <w:t xml:space="preserve">меницу </w:t>
      </w:r>
      <w:r w:rsidR="005D76D2" w:rsidRPr="005D76D2">
        <w:rPr>
          <w:rFonts w:ascii="Arial" w:eastAsia="Arial Unicode MS" w:hAnsi="Arial" w:cs="Arial"/>
          <w:b/>
          <w:sz w:val="22"/>
          <w:szCs w:val="22"/>
          <w:u w:val="single"/>
          <w:lang w:eastAsia="en-US"/>
        </w:rPr>
        <w:t>за добро извршење посла.</w:t>
      </w:r>
      <w:r w:rsidR="005D76D2" w:rsidRPr="005D76D2">
        <w:rPr>
          <w:rFonts w:ascii="Arial" w:eastAsia="Arial Unicode MS" w:hAnsi="Arial" w:cs="Arial"/>
          <w:sz w:val="22"/>
          <w:szCs w:val="22"/>
          <w:u w:val="single"/>
          <w:lang w:eastAsia="en-US"/>
        </w:rPr>
        <w:t xml:space="preserve"> </w:t>
      </w:r>
    </w:p>
    <w:p w:rsidR="005D76D2" w:rsidRPr="005D76D2" w:rsidRDefault="005D76D2" w:rsidP="005D76D2">
      <w:pPr>
        <w:numPr>
          <w:ilvl w:val="0"/>
          <w:numId w:val="13"/>
        </w:numPr>
        <w:suppressAutoHyphens w:val="0"/>
        <w:spacing w:before="120" w:after="200" w:line="276" w:lineRule="auto"/>
        <w:contextualSpacing/>
        <w:jc w:val="both"/>
        <w:rPr>
          <w:rFonts w:ascii="Arial" w:eastAsia="Calibri" w:hAnsi="Arial" w:cs="Arial"/>
          <w:sz w:val="22"/>
          <w:szCs w:val="22"/>
          <w:lang w:val="en-US" w:eastAsia="en-US"/>
        </w:rPr>
      </w:pPr>
      <w:r w:rsidRPr="005D76D2">
        <w:rPr>
          <w:rFonts w:ascii="Arial" w:eastAsia="Calibri" w:hAnsi="Arial" w:cs="Arial"/>
          <w:sz w:val="22"/>
          <w:szCs w:val="22"/>
          <w:lang w:val="en-US" w:eastAsia="en-US"/>
        </w:rPr>
        <w:t>Меницу која је:</w:t>
      </w:r>
    </w:p>
    <w:p w:rsidR="005D76D2" w:rsidRPr="005D76D2" w:rsidRDefault="005D76D2" w:rsidP="005D76D2">
      <w:pPr>
        <w:numPr>
          <w:ilvl w:val="0"/>
          <w:numId w:val="10"/>
        </w:numPr>
        <w:suppressAutoHyphens w:val="0"/>
        <w:spacing w:before="120" w:after="200" w:line="276" w:lineRule="auto"/>
        <w:ind w:left="1710"/>
        <w:jc w:val="both"/>
        <w:rPr>
          <w:rFonts w:ascii="Arial" w:hAnsi="Arial" w:cs="Arial"/>
          <w:sz w:val="22"/>
          <w:szCs w:val="22"/>
          <w:lang w:val="en-US" w:eastAsia="en-US"/>
        </w:rPr>
      </w:pPr>
      <w:r w:rsidRPr="005D76D2">
        <w:rPr>
          <w:rFonts w:ascii="Arial" w:hAnsi="Arial" w:cs="Arial"/>
          <w:sz w:val="22"/>
          <w:szCs w:val="22"/>
          <w:lang w:val="en-US" w:eastAsia="en-U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5D76D2" w:rsidRPr="005D76D2" w:rsidRDefault="005D76D2" w:rsidP="005D76D2">
      <w:pPr>
        <w:numPr>
          <w:ilvl w:val="0"/>
          <w:numId w:val="10"/>
        </w:numPr>
        <w:suppressAutoHyphens w:val="0"/>
        <w:spacing w:before="120" w:after="200" w:line="276" w:lineRule="auto"/>
        <w:ind w:left="1710"/>
        <w:jc w:val="both"/>
        <w:rPr>
          <w:rFonts w:ascii="Arial" w:hAnsi="Arial" w:cs="Arial"/>
          <w:sz w:val="22"/>
          <w:szCs w:val="22"/>
          <w:lang w:val="en-US" w:eastAsia="en-US"/>
        </w:rPr>
      </w:pPr>
      <w:r w:rsidRPr="005D76D2">
        <w:rPr>
          <w:rFonts w:ascii="Arial" w:hAnsi="Arial" w:cs="Arial"/>
          <w:sz w:val="22"/>
          <w:szCs w:val="22"/>
          <w:lang w:val="en-US" w:eastAsia="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5D76D2">
        <w:rPr>
          <w:rFonts w:ascii="Arial" w:hAnsi="Arial" w:cs="Arial"/>
          <w:sz w:val="22"/>
          <w:szCs w:val="22"/>
          <w:lang w:val="en-US" w:eastAsia="en-US"/>
        </w:rPr>
        <w:t>“ бр</w:t>
      </w:r>
      <w:proofErr w:type="gramEnd"/>
      <w:r w:rsidRPr="005D76D2">
        <w:rPr>
          <w:rFonts w:ascii="Arial" w:hAnsi="Arial" w:cs="Arial"/>
          <w:sz w:val="22"/>
          <w:szCs w:val="22"/>
          <w:lang w:val="en-US" w:eastAsia="en-US"/>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5D76D2" w:rsidRPr="005D76D2" w:rsidRDefault="005D76D2" w:rsidP="005D76D2">
      <w:pPr>
        <w:numPr>
          <w:ilvl w:val="0"/>
          <w:numId w:val="13"/>
        </w:numPr>
        <w:suppressAutoHyphens w:val="0"/>
        <w:spacing w:before="120" w:after="200" w:line="276" w:lineRule="auto"/>
        <w:contextualSpacing/>
        <w:jc w:val="both"/>
        <w:rPr>
          <w:rFonts w:ascii="Arial" w:eastAsia="Calibri" w:hAnsi="Arial" w:cs="Arial"/>
          <w:sz w:val="22"/>
          <w:szCs w:val="22"/>
          <w:lang w:val="en-US" w:eastAsia="en-US"/>
        </w:rPr>
      </w:pPr>
      <w:r w:rsidRPr="005D76D2">
        <w:rPr>
          <w:rFonts w:ascii="Arial" w:eastAsia="Calibri" w:hAnsi="Arial" w:cs="Arial"/>
          <w:sz w:val="22"/>
          <w:szCs w:val="22"/>
          <w:lang w:val="en-US" w:eastAsia="en-US"/>
        </w:rPr>
        <w:t xml:space="preserve">Менично писмо – овлашћење којим продавац овлашћује купца да може наплатити меницу  на износ од 10% од вредности </w:t>
      </w:r>
      <w:r w:rsidRPr="005D76D2">
        <w:rPr>
          <w:rFonts w:ascii="Arial" w:eastAsia="Calibri" w:hAnsi="Arial" w:cs="Arial"/>
          <w:sz w:val="22"/>
          <w:szCs w:val="22"/>
          <w:lang w:val="sr-Cyrl-RS" w:eastAsia="en-US"/>
        </w:rPr>
        <w:t>уговора</w:t>
      </w:r>
      <w:r w:rsidRPr="005D76D2">
        <w:rPr>
          <w:rFonts w:ascii="Arial" w:eastAsia="Calibri" w:hAnsi="Arial" w:cs="Arial"/>
          <w:sz w:val="22"/>
          <w:szCs w:val="22"/>
          <w:lang w:val="en-US" w:eastAsia="en-US"/>
        </w:rPr>
        <w:t xml:space="preserve"> (без ПДВ) са роком важења минимално.30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5D76D2" w:rsidRPr="005D76D2" w:rsidRDefault="005D76D2" w:rsidP="005D76D2">
      <w:pPr>
        <w:numPr>
          <w:ilvl w:val="0"/>
          <w:numId w:val="13"/>
        </w:numPr>
        <w:suppressAutoHyphens w:val="0"/>
        <w:spacing w:before="120" w:after="200" w:line="276" w:lineRule="auto"/>
        <w:contextualSpacing/>
        <w:jc w:val="both"/>
        <w:rPr>
          <w:rFonts w:ascii="Arial" w:eastAsia="Calibri" w:hAnsi="Arial" w:cs="Arial"/>
          <w:sz w:val="22"/>
          <w:szCs w:val="22"/>
          <w:lang w:val="en-US" w:eastAsia="en-US"/>
        </w:rPr>
      </w:pPr>
      <w:r w:rsidRPr="005D76D2">
        <w:rPr>
          <w:rFonts w:ascii="Arial" w:eastAsia="Calibri" w:hAnsi="Arial" w:cs="Arial"/>
          <w:sz w:val="22"/>
          <w:szCs w:val="22"/>
          <w:lang w:val="en-US" w:eastAsia="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5D76D2" w:rsidRPr="005D76D2" w:rsidRDefault="005D76D2" w:rsidP="009B0850">
      <w:pPr>
        <w:numPr>
          <w:ilvl w:val="0"/>
          <w:numId w:val="13"/>
        </w:numPr>
        <w:suppressAutoHyphens w:val="0"/>
        <w:spacing w:before="120" w:after="200" w:line="276" w:lineRule="auto"/>
        <w:contextualSpacing/>
        <w:jc w:val="both"/>
        <w:rPr>
          <w:rFonts w:ascii="Arial" w:eastAsia="Calibri" w:hAnsi="Arial" w:cs="Arial"/>
          <w:sz w:val="22"/>
          <w:szCs w:val="22"/>
          <w:lang w:val="en-US" w:eastAsia="en-US"/>
        </w:rPr>
      </w:pPr>
      <w:r w:rsidRPr="005D76D2">
        <w:rPr>
          <w:rFonts w:ascii="Arial" w:eastAsia="Calibri" w:hAnsi="Arial" w:cs="Arial"/>
          <w:sz w:val="22"/>
          <w:szCs w:val="22"/>
          <w:lang w:val="en-US" w:eastAsia="en-US"/>
        </w:rPr>
        <w:t xml:space="preserve">фотокопију важећег Картона депонованих потписа овлашћених лица за располагање новчаним средствима </w:t>
      </w:r>
      <w:r w:rsidR="009B0850">
        <w:rPr>
          <w:rFonts w:ascii="Arial" w:eastAsia="Calibri" w:hAnsi="Arial" w:cs="Arial"/>
          <w:sz w:val="22"/>
          <w:szCs w:val="22"/>
          <w:lang w:val="en-US" w:eastAsia="en-US"/>
        </w:rPr>
        <w:t>Изврши</w:t>
      </w:r>
      <w:r w:rsidR="009B0850">
        <w:rPr>
          <w:rFonts w:ascii="Arial" w:eastAsia="Calibri" w:hAnsi="Arial" w:cs="Arial"/>
          <w:sz w:val="22"/>
          <w:szCs w:val="22"/>
          <w:lang w:val="sr-Cyrl-RS" w:eastAsia="en-US"/>
        </w:rPr>
        <w:t>оца</w:t>
      </w:r>
      <w:r w:rsidR="009B0850" w:rsidRPr="009B0850">
        <w:rPr>
          <w:rFonts w:ascii="Arial" w:eastAsia="Calibri" w:hAnsi="Arial" w:cs="Arial"/>
          <w:sz w:val="22"/>
          <w:szCs w:val="22"/>
          <w:lang w:val="en-US" w:eastAsia="en-US"/>
        </w:rPr>
        <w:t xml:space="preserve"> услуге</w:t>
      </w:r>
      <w:r w:rsidRPr="005D76D2">
        <w:rPr>
          <w:rFonts w:ascii="Arial" w:eastAsia="Calibri" w:hAnsi="Arial" w:cs="Arial"/>
          <w:sz w:val="22"/>
          <w:szCs w:val="22"/>
          <w:lang w:val="en-US" w:eastAsia="en-US"/>
        </w:rPr>
        <w:t xml:space="preserve"> код  пословне банке, </w:t>
      </w:r>
      <w:r w:rsidRPr="005D76D2">
        <w:rPr>
          <w:rFonts w:ascii="Arial" w:eastAsia="Calibri" w:hAnsi="Arial" w:cs="Arial"/>
          <w:sz w:val="22"/>
          <w:szCs w:val="22"/>
          <w:lang w:val="en-US" w:eastAsia="en-US"/>
        </w:rPr>
        <w:lastRenderedPageBreak/>
        <w:t>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D76D2" w:rsidRPr="005D76D2" w:rsidRDefault="005D76D2" w:rsidP="005D76D2">
      <w:pPr>
        <w:numPr>
          <w:ilvl w:val="0"/>
          <w:numId w:val="13"/>
        </w:numPr>
        <w:suppressAutoHyphens w:val="0"/>
        <w:spacing w:before="120" w:after="200" w:line="276" w:lineRule="auto"/>
        <w:contextualSpacing/>
        <w:jc w:val="both"/>
        <w:rPr>
          <w:rFonts w:ascii="Arial" w:eastAsia="Calibri" w:hAnsi="Arial" w:cs="Arial"/>
          <w:sz w:val="22"/>
          <w:szCs w:val="22"/>
          <w:lang w:val="en-US" w:eastAsia="en-US"/>
        </w:rPr>
      </w:pPr>
      <w:proofErr w:type="gramStart"/>
      <w:r w:rsidRPr="005D76D2">
        <w:rPr>
          <w:rFonts w:ascii="Arial" w:eastAsia="Calibri" w:hAnsi="Arial" w:cs="Arial"/>
          <w:sz w:val="22"/>
          <w:szCs w:val="22"/>
          <w:lang w:val="en-US" w:eastAsia="en-US"/>
        </w:rPr>
        <w:t>фотокопију</w:t>
      </w:r>
      <w:proofErr w:type="gramEnd"/>
      <w:r w:rsidRPr="005D76D2">
        <w:rPr>
          <w:rFonts w:ascii="Arial" w:eastAsia="Calibri" w:hAnsi="Arial" w:cs="Arial"/>
          <w:sz w:val="22"/>
          <w:szCs w:val="22"/>
          <w:lang w:val="en-US" w:eastAsia="en-US"/>
        </w:rPr>
        <w:t xml:space="preserve"> ОП обрасца.</w:t>
      </w:r>
    </w:p>
    <w:p w:rsidR="005D76D2" w:rsidRPr="005D76D2" w:rsidRDefault="005D76D2" w:rsidP="005D76D2">
      <w:pPr>
        <w:numPr>
          <w:ilvl w:val="0"/>
          <w:numId w:val="13"/>
        </w:numPr>
        <w:suppressAutoHyphens w:val="0"/>
        <w:spacing w:before="120" w:after="200" w:line="276" w:lineRule="auto"/>
        <w:contextualSpacing/>
        <w:jc w:val="both"/>
        <w:rPr>
          <w:rFonts w:ascii="Arial" w:eastAsia="Calibri" w:hAnsi="Arial" w:cs="Arial"/>
          <w:sz w:val="22"/>
          <w:szCs w:val="22"/>
          <w:lang w:val="en-US" w:eastAsia="en-US"/>
        </w:rPr>
      </w:pPr>
      <w:r w:rsidRPr="005D76D2">
        <w:rPr>
          <w:rFonts w:ascii="Arial" w:eastAsia="Calibri" w:hAnsi="Arial" w:cs="Arial"/>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D76D2" w:rsidRPr="005D76D2" w:rsidRDefault="005D76D2" w:rsidP="005D76D2">
      <w:pPr>
        <w:suppressAutoHyphens w:val="0"/>
        <w:jc w:val="both"/>
        <w:rPr>
          <w:rFonts w:ascii="Arial" w:hAnsi="Arial" w:cs="Arial"/>
          <w:sz w:val="22"/>
          <w:szCs w:val="22"/>
          <w:lang w:val="sr-Cyrl-RS" w:eastAsia="en-US"/>
        </w:rPr>
      </w:pPr>
      <w:proofErr w:type="gramStart"/>
      <w:r w:rsidRPr="005D76D2">
        <w:rPr>
          <w:rFonts w:ascii="Arial" w:hAnsi="Arial" w:cs="Arial"/>
          <w:sz w:val="22"/>
          <w:szCs w:val="22"/>
          <w:lang w:val="en-US" w:eastAsia="en-US"/>
        </w:rPr>
        <w:t xml:space="preserve">Меница може бити наплаћена у случају да </w:t>
      </w:r>
      <w:r w:rsidR="00FF65FA" w:rsidRPr="00FF65FA">
        <w:rPr>
          <w:rFonts w:ascii="Arial" w:hAnsi="Arial" w:cs="Arial"/>
          <w:sz w:val="22"/>
          <w:szCs w:val="22"/>
          <w:lang w:val="en-US" w:eastAsia="en-US"/>
        </w:rPr>
        <w:t>Извршилац услуге</w:t>
      </w:r>
      <w:r w:rsidRPr="005D76D2">
        <w:rPr>
          <w:rFonts w:ascii="Arial" w:hAnsi="Arial" w:cs="Arial"/>
          <w:sz w:val="22"/>
          <w:szCs w:val="22"/>
          <w:lang w:val="en-US" w:eastAsia="en-US"/>
        </w:rPr>
        <w:t xml:space="preserve"> не буде извршавао своје уговорне обавезе у роковима и на начин предвиђен уговором.</w:t>
      </w:r>
      <w:proofErr w:type="gramEnd"/>
      <w:r w:rsidRPr="005D76D2">
        <w:rPr>
          <w:rFonts w:ascii="Arial" w:hAnsi="Arial" w:cs="Arial"/>
          <w:sz w:val="22"/>
          <w:szCs w:val="22"/>
          <w:lang w:val="en-US" w:eastAsia="en-US"/>
        </w:rPr>
        <w:t xml:space="preserve"> </w:t>
      </w:r>
    </w:p>
    <w:p w:rsidR="005D76D2" w:rsidRPr="005D76D2" w:rsidRDefault="005D76D2" w:rsidP="005D76D2">
      <w:pPr>
        <w:suppressAutoHyphens w:val="0"/>
        <w:jc w:val="both"/>
        <w:rPr>
          <w:rFonts w:ascii="Arial" w:hAnsi="Arial" w:cs="Arial"/>
          <w:sz w:val="22"/>
          <w:szCs w:val="22"/>
          <w:lang w:val="sr-Cyrl-RS" w:eastAsia="en-US"/>
        </w:rPr>
      </w:pPr>
    </w:p>
    <w:p w:rsidR="005D76D2" w:rsidRPr="005D76D2" w:rsidRDefault="005D76D2" w:rsidP="005D76D2">
      <w:pPr>
        <w:suppressAutoHyphens w:val="0"/>
        <w:jc w:val="both"/>
        <w:rPr>
          <w:rFonts w:ascii="Arial" w:hAnsi="Arial" w:cs="Arial"/>
          <w:sz w:val="22"/>
          <w:szCs w:val="22"/>
          <w:lang w:val="sr-Cyrl-RS" w:eastAsia="en-US"/>
        </w:rPr>
      </w:pPr>
      <w:r w:rsidRPr="005D76D2">
        <w:rPr>
          <w:rFonts w:ascii="Arial" w:hAnsi="Arial" w:cs="Arial"/>
          <w:sz w:val="22"/>
          <w:szCs w:val="22"/>
          <w:lang w:val="sr-Cyrl-RS" w:eastAsia="en-US"/>
        </w:rPr>
        <w:t xml:space="preserve">Или </w:t>
      </w:r>
    </w:p>
    <w:p w:rsidR="005D76D2" w:rsidRPr="005D76D2" w:rsidRDefault="005D76D2" w:rsidP="005D76D2">
      <w:pPr>
        <w:suppressAutoHyphens w:val="0"/>
        <w:jc w:val="both"/>
        <w:rPr>
          <w:rFonts w:ascii="Arial" w:hAnsi="Arial" w:cs="Arial"/>
          <w:sz w:val="22"/>
          <w:szCs w:val="22"/>
          <w:lang w:val="sr-Cyrl-RS" w:eastAsia="en-US"/>
        </w:rPr>
      </w:pPr>
    </w:p>
    <w:p w:rsidR="005D76D2" w:rsidRPr="005D76D2" w:rsidRDefault="005D76D2" w:rsidP="005D76D2">
      <w:pPr>
        <w:suppressAutoHyphens w:val="0"/>
        <w:jc w:val="both"/>
        <w:rPr>
          <w:rFonts w:ascii="Arial" w:hAnsi="Arial" w:cs="Arial"/>
          <w:b/>
          <w:sz w:val="22"/>
          <w:szCs w:val="22"/>
          <w:u w:val="single"/>
          <w:lang w:val="sr-Cyrl-BA" w:eastAsia="en-US"/>
        </w:rPr>
      </w:pPr>
      <w:r w:rsidRPr="005D76D2">
        <w:rPr>
          <w:rFonts w:ascii="Arial" w:hAnsi="Arial" w:cs="Arial"/>
          <w:b/>
          <w:sz w:val="22"/>
          <w:szCs w:val="22"/>
          <w:u w:val="single"/>
          <w:lang w:val="sr-Cyrl-BA" w:eastAsia="en-US"/>
        </w:rPr>
        <w:t>Банкарска гаранција за добро извршење посла</w:t>
      </w:r>
    </w:p>
    <w:p w:rsidR="005D76D2" w:rsidRPr="005D76D2" w:rsidRDefault="00D35EBC" w:rsidP="005D76D2">
      <w:pPr>
        <w:suppressAutoHyphens w:val="0"/>
        <w:jc w:val="both"/>
        <w:rPr>
          <w:rFonts w:ascii="Arial" w:hAnsi="Arial" w:cs="Arial"/>
          <w:sz w:val="22"/>
          <w:szCs w:val="22"/>
          <w:lang w:val="sr-Cyrl-BA" w:eastAsia="en-US"/>
        </w:rPr>
      </w:pPr>
      <w:r w:rsidRPr="00D35EBC">
        <w:rPr>
          <w:rFonts w:ascii="Arial" w:hAnsi="Arial" w:cs="Arial"/>
          <w:sz w:val="22"/>
          <w:szCs w:val="22"/>
          <w:lang w:val="sr-Cyrl-RS" w:eastAsia="en-US"/>
        </w:rPr>
        <w:t>Извршилац услуге</w:t>
      </w:r>
      <w:r w:rsidR="005D76D2" w:rsidRPr="005D76D2">
        <w:rPr>
          <w:rFonts w:ascii="Arial" w:hAnsi="Arial" w:cs="Arial"/>
          <w:sz w:val="22"/>
          <w:szCs w:val="22"/>
          <w:lang w:val="sr-Cyrl-BA" w:eastAsia="en-US"/>
        </w:rPr>
        <w:t xml:space="preserve"> је обавезан да у тренутку потписивања Уговора, преда </w:t>
      </w:r>
      <w:r>
        <w:rPr>
          <w:rFonts w:ascii="Arial" w:hAnsi="Arial" w:cs="Arial"/>
          <w:sz w:val="22"/>
          <w:szCs w:val="22"/>
          <w:lang w:val="sr-Cyrl-RS" w:eastAsia="en-US"/>
        </w:rPr>
        <w:t>Кориснику услуге</w:t>
      </w:r>
      <w:r w:rsidR="005D76D2" w:rsidRPr="005D76D2">
        <w:rPr>
          <w:rFonts w:ascii="Arial" w:hAnsi="Arial" w:cs="Arial"/>
          <w:sz w:val="22"/>
          <w:szCs w:val="22"/>
          <w:lang w:val="sr-Cyrl-BA" w:eastAsia="en-US"/>
        </w:rPr>
        <w:t>,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w:t>
      </w:r>
      <w:r>
        <w:rPr>
          <w:rFonts w:ascii="Arial" w:hAnsi="Arial" w:cs="Arial"/>
          <w:sz w:val="22"/>
          <w:szCs w:val="22"/>
          <w:lang w:val="sr-Cyrl-BA" w:eastAsia="en-US"/>
        </w:rPr>
        <w:t>ње обавеза по овом Уговору Корисник услуге</w:t>
      </w:r>
      <w:r w:rsidR="005D76D2" w:rsidRPr="005D76D2">
        <w:rPr>
          <w:rFonts w:ascii="Arial" w:hAnsi="Arial" w:cs="Arial"/>
          <w:sz w:val="22"/>
          <w:szCs w:val="22"/>
          <w:lang w:val="sr-Cyrl-BA" w:eastAsia="en-US"/>
        </w:rPr>
        <w:t xml:space="preserve"> ће уновчити дату банкарску гаранцију за добро извршење посла у случају да </w:t>
      </w:r>
      <w:r>
        <w:rPr>
          <w:rFonts w:ascii="Arial" w:hAnsi="Arial" w:cs="Arial"/>
          <w:sz w:val="22"/>
          <w:szCs w:val="22"/>
          <w:lang w:val="sr-Cyrl-BA" w:eastAsia="en-US"/>
        </w:rPr>
        <w:t>Извршилац услуге</w:t>
      </w:r>
      <w:r w:rsidR="005D76D2" w:rsidRPr="005D76D2">
        <w:rPr>
          <w:rFonts w:ascii="Arial" w:hAnsi="Arial" w:cs="Arial"/>
          <w:sz w:val="22"/>
          <w:szCs w:val="22"/>
          <w:lang w:val="sr-Cyrl-BA" w:eastAsia="en-US"/>
        </w:rPr>
        <w:t xml:space="preserve"> не буде извршавао своје уговорне обавезе у роковима и на начин предвиђен уговором. </w:t>
      </w:r>
    </w:p>
    <w:p w:rsidR="005D76D2" w:rsidRPr="005D76D2" w:rsidRDefault="005D76D2" w:rsidP="005D76D2">
      <w:pPr>
        <w:suppressAutoHyphens w:val="0"/>
        <w:jc w:val="both"/>
        <w:rPr>
          <w:rFonts w:ascii="Arial" w:hAnsi="Arial" w:cs="Arial"/>
          <w:sz w:val="22"/>
          <w:szCs w:val="22"/>
          <w:lang w:val="sr-Cyrl-BA" w:eastAsia="en-US"/>
        </w:rPr>
      </w:pPr>
      <w:r w:rsidRPr="005D76D2">
        <w:rPr>
          <w:rFonts w:ascii="Arial" w:hAnsi="Arial" w:cs="Arial"/>
          <w:sz w:val="22"/>
          <w:szCs w:val="22"/>
          <w:lang w:val="sr-Cyrl-BA"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5D76D2" w:rsidRPr="005D76D2" w:rsidRDefault="005D76D2" w:rsidP="005D76D2">
      <w:pPr>
        <w:suppressAutoHyphens w:val="0"/>
        <w:jc w:val="both"/>
        <w:rPr>
          <w:rFonts w:ascii="Arial" w:hAnsi="Arial" w:cs="Arial"/>
          <w:sz w:val="22"/>
          <w:szCs w:val="22"/>
          <w:lang w:val="sr-Cyrl-BA" w:eastAsia="en-US"/>
        </w:rPr>
      </w:pPr>
    </w:p>
    <w:p w:rsidR="005D76D2" w:rsidRPr="005D76D2" w:rsidRDefault="005D76D2" w:rsidP="005D76D2">
      <w:pPr>
        <w:suppressAutoHyphens w:val="0"/>
        <w:spacing w:before="120"/>
        <w:ind w:left="360"/>
        <w:jc w:val="both"/>
        <w:rPr>
          <w:rFonts w:ascii="Arial" w:eastAsia="Arial Unicode MS" w:hAnsi="Arial" w:cs="Arial"/>
          <w:b/>
          <w:sz w:val="22"/>
          <w:szCs w:val="22"/>
          <w:u w:val="single"/>
          <w:lang w:val="sr-Cyrl-RS" w:eastAsia="en-US"/>
        </w:rPr>
      </w:pPr>
      <w:r w:rsidRPr="005D76D2">
        <w:rPr>
          <w:rFonts w:ascii="Arial" w:eastAsia="Arial Unicode MS" w:hAnsi="Arial" w:cs="Arial"/>
          <w:b/>
          <w:sz w:val="22"/>
          <w:szCs w:val="22"/>
          <w:lang w:val="sr-Cyrl-RS" w:eastAsia="en-US"/>
        </w:rPr>
        <w:t>2</w:t>
      </w:r>
      <w:r w:rsidRPr="005D76D2">
        <w:rPr>
          <w:rFonts w:ascii="Arial" w:eastAsia="Arial Unicode MS" w:hAnsi="Arial" w:cs="Arial"/>
          <w:b/>
          <w:sz w:val="22"/>
          <w:szCs w:val="22"/>
          <w:u w:val="single"/>
          <w:lang w:val="sr-Cyrl-RS" w:eastAsia="en-US"/>
        </w:rPr>
        <w:t>. Бланко соло меница за отклањање недостатака у гарантном року</w:t>
      </w:r>
    </w:p>
    <w:p w:rsidR="005D76D2" w:rsidRPr="005D76D2" w:rsidRDefault="00D35EBC" w:rsidP="005D76D2">
      <w:pPr>
        <w:suppressAutoHyphens w:val="0"/>
        <w:spacing w:before="120"/>
        <w:jc w:val="both"/>
        <w:rPr>
          <w:rFonts w:ascii="Arial" w:eastAsia="Arial Unicode MS" w:hAnsi="Arial" w:cs="Arial"/>
          <w:sz w:val="22"/>
          <w:szCs w:val="22"/>
          <w:lang w:val="sr-Cyrl-RS" w:eastAsia="en-US"/>
        </w:rPr>
      </w:pPr>
      <w:r w:rsidRPr="00D35EBC">
        <w:rPr>
          <w:rFonts w:ascii="Arial" w:eastAsia="Arial Unicode MS" w:hAnsi="Arial" w:cs="Arial"/>
          <w:sz w:val="22"/>
          <w:szCs w:val="22"/>
          <w:lang w:val="sr-Cyrl-RS" w:eastAsia="en-US"/>
        </w:rPr>
        <w:t>Извршилац услуге</w:t>
      </w:r>
      <w:r w:rsidR="005D76D2" w:rsidRPr="005D76D2">
        <w:rPr>
          <w:rFonts w:ascii="Arial" w:eastAsia="Arial Unicode MS" w:hAnsi="Arial" w:cs="Arial"/>
          <w:sz w:val="22"/>
          <w:szCs w:val="22"/>
          <w:lang w:val="sr-Cyrl-RS" w:eastAsia="en-US"/>
        </w:rPr>
        <w:t xml:space="preserve"> се обавезује да </w:t>
      </w:r>
      <w:r w:rsidRPr="00D35EBC">
        <w:rPr>
          <w:rFonts w:ascii="Arial" w:eastAsia="Arial Unicode MS" w:hAnsi="Arial" w:cs="Arial"/>
          <w:sz w:val="22"/>
          <w:szCs w:val="22"/>
          <w:lang w:val="sr-Cyrl-RS" w:eastAsia="en-US"/>
        </w:rPr>
        <w:t>Кориснику услуге</w:t>
      </w:r>
      <w:r w:rsidR="005D76D2" w:rsidRPr="005D76D2">
        <w:rPr>
          <w:rFonts w:ascii="Arial" w:eastAsia="Arial Unicode MS" w:hAnsi="Arial" w:cs="Arial"/>
          <w:sz w:val="22"/>
          <w:szCs w:val="22"/>
          <w:lang w:val="sr-Cyrl-RS" w:eastAsia="en-US"/>
        </w:rPr>
        <w:t xml:space="preserve"> у тренутку примопредаје, достави:</w:t>
      </w:r>
    </w:p>
    <w:p w:rsidR="005D76D2" w:rsidRPr="005D76D2" w:rsidRDefault="005D76D2" w:rsidP="005D76D2">
      <w:pPr>
        <w:numPr>
          <w:ilvl w:val="0"/>
          <w:numId w:val="15"/>
        </w:numPr>
        <w:suppressAutoHyphens w:val="0"/>
        <w:spacing w:before="120" w:after="200" w:line="276" w:lineRule="auto"/>
        <w:contextualSpacing/>
        <w:jc w:val="both"/>
        <w:rPr>
          <w:rFonts w:ascii="Arial" w:eastAsia="Arial Unicode MS" w:hAnsi="Arial" w:cs="Arial"/>
          <w:sz w:val="22"/>
          <w:szCs w:val="22"/>
          <w:lang w:val="sr-Cyrl-RS" w:eastAsia="en-US"/>
        </w:rPr>
      </w:pPr>
      <w:r w:rsidRPr="005D76D2">
        <w:rPr>
          <w:rFonts w:ascii="Arial" w:eastAsia="Arial Unicode MS" w:hAnsi="Arial" w:cs="Arial"/>
          <w:sz w:val="22"/>
          <w:szCs w:val="22"/>
          <w:lang w:val="sr-Cyrl-RS" w:eastAsia="en-US"/>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5D76D2" w:rsidRPr="005D76D2" w:rsidRDefault="005D76D2" w:rsidP="005D76D2">
      <w:pPr>
        <w:numPr>
          <w:ilvl w:val="0"/>
          <w:numId w:val="15"/>
        </w:numPr>
        <w:suppressAutoHyphens w:val="0"/>
        <w:spacing w:before="120" w:after="200" w:line="276" w:lineRule="auto"/>
        <w:contextualSpacing/>
        <w:jc w:val="both"/>
        <w:rPr>
          <w:rFonts w:ascii="Arial" w:eastAsia="Arial Unicode MS" w:hAnsi="Arial" w:cs="Arial"/>
          <w:sz w:val="22"/>
          <w:szCs w:val="22"/>
          <w:lang w:val="sr-Cyrl-RS" w:eastAsia="en-US"/>
        </w:rPr>
      </w:pPr>
      <w:r w:rsidRPr="005D76D2">
        <w:rPr>
          <w:rFonts w:ascii="Arial" w:eastAsia="Arial Unicode MS" w:hAnsi="Arial" w:cs="Arial"/>
          <w:sz w:val="22"/>
          <w:szCs w:val="22"/>
          <w:lang w:val="sr-Cyrl-RS" w:eastAsia="en-U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рока завршетка посла има за последицу и продужење рока важења менице и меничног овлашћења, </w:t>
      </w:r>
    </w:p>
    <w:p w:rsidR="005D76D2" w:rsidRPr="005D76D2" w:rsidRDefault="005D76D2" w:rsidP="005D76D2">
      <w:pPr>
        <w:numPr>
          <w:ilvl w:val="0"/>
          <w:numId w:val="15"/>
        </w:numPr>
        <w:suppressAutoHyphens w:val="0"/>
        <w:spacing w:before="120" w:after="200" w:line="276" w:lineRule="auto"/>
        <w:jc w:val="both"/>
        <w:rPr>
          <w:rFonts w:ascii="Arial" w:eastAsia="Arial Unicode MS" w:hAnsi="Arial" w:cs="Arial"/>
          <w:sz w:val="22"/>
          <w:szCs w:val="22"/>
          <w:lang w:val="sr-Cyrl-RS" w:eastAsia="en-US"/>
        </w:rPr>
      </w:pPr>
      <w:r w:rsidRPr="005D76D2">
        <w:rPr>
          <w:rFonts w:ascii="Arial" w:eastAsia="Arial Unicode MS" w:hAnsi="Arial" w:cs="Arial"/>
          <w:sz w:val="22"/>
          <w:szCs w:val="22"/>
          <w:lang w:val="sr-Cyrl-RS"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D76D2" w:rsidRPr="005D76D2" w:rsidRDefault="005D76D2" w:rsidP="005D76D2">
      <w:pPr>
        <w:numPr>
          <w:ilvl w:val="0"/>
          <w:numId w:val="15"/>
        </w:numPr>
        <w:suppressAutoHyphens w:val="0"/>
        <w:spacing w:before="120" w:after="200" w:line="276" w:lineRule="auto"/>
        <w:jc w:val="both"/>
        <w:rPr>
          <w:rFonts w:ascii="Arial" w:eastAsia="Arial Unicode MS" w:hAnsi="Arial" w:cs="Arial"/>
          <w:sz w:val="22"/>
          <w:szCs w:val="22"/>
          <w:lang w:val="en-US" w:eastAsia="en-US"/>
        </w:rPr>
      </w:pPr>
      <w:proofErr w:type="gramStart"/>
      <w:r w:rsidRPr="005D76D2">
        <w:rPr>
          <w:rFonts w:ascii="Arial" w:eastAsia="Arial Unicode MS" w:hAnsi="Arial" w:cs="Arial"/>
          <w:sz w:val="22"/>
          <w:szCs w:val="22"/>
          <w:lang w:val="en-US" w:eastAsia="en-US"/>
        </w:rPr>
        <w:t>фотокопију</w:t>
      </w:r>
      <w:proofErr w:type="gramEnd"/>
      <w:r w:rsidRPr="005D76D2">
        <w:rPr>
          <w:rFonts w:ascii="Arial" w:eastAsia="Arial Unicode MS" w:hAnsi="Arial" w:cs="Arial"/>
          <w:sz w:val="22"/>
          <w:szCs w:val="22"/>
          <w:lang w:val="en-US" w:eastAsia="en-US"/>
        </w:rPr>
        <w:t xml:space="preserve"> ОП обрасца.</w:t>
      </w:r>
    </w:p>
    <w:p w:rsidR="005D76D2" w:rsidRPr="005D76D2" w:rsidRDefault="005D76D2" w:rsidP="005D76D2">
      <w:pPr>
        <w:numPr>
          <w:ilvl w:val="0"/>
          <w:numId w:val="15"/>
        </w:numPr>
        <w:suppressAutoHyphens w:val="0"/>
        <w:spacing w:before="120" w:after="200" w:line="276" w:lineRule="auto"/>
        <w:jc w:val="both"/>
        <w:rPr>
          <w:rFonts w:ascii="Arial" w:eastAsia="Arial Unicode MS" w:hAnsi="Arial" w:cs="Arial"/>
          <w:sz w:val="22"/>
          <w:szCs w:val="22"/>
          <w:lang w:val="en-US" w:eastAsia="en-US"/>
        </w:rPr>
      </w:pPr>
      <w:r w:rsidRPr="005D76D2">
        <w:rPr>
          <w:rFonts w:ascii="Arial" w:eastAsia="Arial Unicode MS" w:hAnsi="Arial" w:cs="Arial"/>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D76D2" w:rsidRPr="005D76D2" w:rsidRDefault="005D76D2" w:rsidP="005D76D2">
      <w:pPr>
        <w:suppressAutoHyphens w:val="0"/>
        <w:spacing w:before="120"/>
        <w:jc w:val="both"/>
        <w:rPr>
          <w:rFonts w:ascii="Arial" w:eastAsia="Arial Unicode MS" w:hAnsi="Arial" w:cs="Arial"/>
          <w:sz w:val="22"/>
          <w:szCs w:val="22"/>
          <w:lang w:val="en-US" w:eastAsia="en-US"/>
        </w:rPr>
      </w:pPr>
      <w:proofErr w:type="gramStart"/>
      <w:r w:rsidRPr="005D76D2">
        <w:rPr>
          <w:rFonts w:ascii="Arial" w:eastAsia="Arial Unicode MS" w:hAnsi="Arial" w:cs="Arial"/>
          <w:sz w:val="22"/>
          <w:szCs w:val="22"/>
          <w:lang w:val="en-US" w:eastAsia="en-US"/>
        </w:rPr>
        <w:lastRenderedPageBreak/>
        <w:t xml:space="preserve">Меница може бити наплаћена у случају да </w:t>
      </w:r>
      <w:r w:rsidR="00543D77" w:rsidRPr="00543D77">
        <w:rPr>
          <w:rFonts w:ascii="Arial" w:eastAsia="Arial Unicode MS" w:hAnsi="Arial" w:cs="Arial"/>
          <w:sz w:val="22"/>
          <w:szCs w:val="22"/>
          <w:lang w:val="en-US" w:eastAsia="en-US"/>
        </w:rPr>
        <w:t>Извршилац услуге</w:t>
      </w:r>
      <w:r w:rsidRPr="005D76D2">
        <w:rPr>
          <w:rFonts w:ascii="Arial" w:eastAsia="Arial Unicode MS" w:hAnsi="Arial" w:cs="Arial"/>
          <w:sz w:val="22"/>
          <w:szCs w:val="22"/>
          <w:lang w:val="en-US" w:eastAsia="en-US"/>
        </w:rPr>
        <w:t xml:space="preserve"> не отклони недостатке у гарантном року.</w:t>
      </w:r>
      <w:proofErr w:type="gramEnd"/>
      <w:r w:rsidRPr="005D76D2">
        <w:rPr>
          <w:rFonts w:ascii="Arial" w:eastAsia="Arial Unicode MS" w:hAnsi="Arial" w:cs="Arial"/>
          <w:sz w:val="22"/>
          <w:szCs w:val="22"/>
          <w:lang w:val="en-US" w:eastAsia="en-US"/>
        </w:rPr>
        <w:t xml:space="preserve"> </w:t>
      </w:r>
    </w:p>
    <w:p w:rsidR="005D76D2" w:rsidRPr="005D76D2" w:rsidRDefault="005D76D2" w:rsidP="005D76D2">
      <w:pPr>
        <w:suppressAutoHyphens w:val="0"/>
        <w:spacing w:before="120"/>
        <w:jc w:val="both"/>
        <w:rPr>
          <w:rFonts w:ascii="Arial" w:eastAsia="Arial Unicode MS" w:hAnsi="Arial" w:cs="Arial"/>
          <w:sz w:val="22"/>
          <w:szCs w:val="22"/>
          <w:lang w:val="sr-Cyrl-RS" w:eastAsia="en-US"/>
        </w:rPr>
      </w:pPr>
      <w:r w:rsidRPr="005D76D2">
        <w:rPr>
          <w:rFonts w:ascii="Arial" w:eastAsia="Arial Unicode MS" w:hAnsi="Arial" w:cs="Arial"/>
          <w:sz w:val="22"/>
          <w:szCs w:val="22"/>
          <w:lang w:val="en-US" w:eastAsia="en-US"/>
        </w:rPr>
        <w:t xml:space="preserve">Уколико се средство финансијског обезбеђења не достави у уговореном року, </w:t>
      </w:r>
      <w:r w:rsidR="00543D77">
        <w:rPr>
          <w:rFonts w:ascii="Arial" w:eastAsia="Arial Unicode MS" w:hAnsi="Arial" w:cs="Arial"/>
          <w:sz w:val="22"/>
          <w:szCs w:val="22"/>
          <w:lang w:val="en-US" w:eastAsia="en-US"/>
        </w:rPr>
        <w:t>Корисник</w:t>
      </w:r>
      <w:r w:rsidR="00543D77" w:rsidRPr="00543D77">
        <w:rPr>
          <w:rFonts w:ascii="Arial" w:eastAsia="Arial Unicode MS" w:hAnsi="Arial" w:cs="Arial"/>
          <w:sz w:val="22"/>
          <w:szCs w:val="22"/>
          <w:lang w:val="en-US" w:eastAsia="en-US"/>
        </w:rPr>
        <w:t xml:space="preserve"> услуге</w:t>
      </w:r>
      <w:r w:rsidRPr="005D76D2">
        <w:rPr>
          <w:rFonts w:ascii="Arial" w:eastAsia="Arial Unicode MS" w:hAnsi="Arial" w:cs="Arial"/>
          <w:sz w:val="22"/>
          <w:szCs w:val="22"/>
          <w:lang w:val="en-US" w:eastAsia="en-US"/>
        </w:rPr>
        <w:t xml:space="preserve"> има </w:t>
      </w:r>
      <w:proofErr w:type="gramStart"/>
      <w:r w:rsidRPr="005D76D2">
        <w:rPr>
          <w:rFonts w:ascii="Arial" w:eastAsia="Arial Unicode MS" w:hAnsi="Arial" w:cs="Arial"/>
          <w:sz w:val="22"/>
          <w:szCs w:val="22"/>
          <w:lang w:val="en-US" w:eastAsia="en-US"/>
        </w:rPr>
        <w:t>право  да</w:t>
      </w:r>
      <w:proofErr w:type="gramEnd"/>
      <w:r w:rsidRPr="005D76D2">
        <w:rPr>
          <w:rFonts w:ascii="Arial" w:eastAsia="Arial Unicode MS" w:hAnsi="Arial" w:cs="Arial"/>
          <w:sz w:val="22"/>
          <w:szCs w:val="22"/>
          <w:lang w:val="en-US" w:eastAsia="en-US"/>
        </w:rPr>
        <w:t xml:space="preserve"> наплати средство финанасијског обезбеђења за добро извршење посла.</w:t>
      </w:r>
    </w:p>
    <w:p w:rsidR="005D76D2" w:rsidRPr="005D76D2" w:rsidRDefault="005D76D2" w:rsidP="005D76D2">
      <w:pPr>
        <w:suppressAutoHyphens w:val="0"/>
        <w:spacing w:before="120"/>
        <w:jc w:val="both"/>
        <w:rPr>
          <w:rFonts w:ascii="Arial" w:eastAsia="Arial Unicode MS" w:hAnsi="Arial" w:cs="Arial"/>
          <w:sz w:val="22"/>
          <w:szCs w:val="22"/>
          <w:lang w:val="sr-Cyrl-RS" w:eastAsia="en-US"/>
        </w:rPr>
      </w:pPr>
      <w:r w:rsidRPr="005D76D2">
        <w:rPr>
          <w:rFonts w:ascii="Arial" w:eastAsia="Arial Unicode MS" w:hAnsi="Arial" w:cs="Arial"/>
          <w:sz w:val="22"/>
          <w:szCs w:val="22"/>
          <w:lang w:val="sr-Cyrl-RS" w:eastAsia="en-US"/>
        </w:rPr>
        <w:t>Или</w:t>
      </w:r>
    </w:p>
    <w:p w:rsidR="005D76D2" w:rsidRPr="005D76D2" w:rsidRDefault="005D76D2" w:rsidP="005D76D2">
      <w:pPr>
        <w:tabs>
          <w:tab w:val="left" w:pos="567"/>
        </w:tabs>
        <w:suppressAutoHyphens w:val="0"/>
        <w:spacing w:before="120"/>
        <w:jc w:val="both"/>
        <w:rPr>
          <w:rFonts w:ascii="Arial" w:eastAsia="TimesNewRomanPSMT" w:hAnsi="Arial" w:cs="Arial"/>
          <w:b/>
          <w:bCs/>
          <w:iCs/>
          <w:sz w:val="22"/>
          <w:szCs w:val="22"/>
          <w:u w:val="single"/>
          <w:lang w:val="sr-Cyrl-RS" w:eastAsia="en-US"/>
        </w:rPr>
      </w:pPr>
      <w:r w:rsidRPr="005D76D2">
        <w:rPr>
          <w:rFonts w:ascii="Arial" w:eastAsia="TimesNewRomanPSMT" w:hAnsi="Arial" w:cs="Arial"/>
          <w:b/>
          <w:bCs/>
          <w:iCs/>
          <w:sz w:val="22"/>
          <w:szCs w:val="22"/>
          <w:u w:val="single"/>
          <w:lang w:val="sr-Cyrl-RS" w:eastAsia="en-US"/>
        </w:rPr>
        <w:t>Банкарска гаранција за отклањање грешака у гарантном року</w:t>
      </w:r>
    </w:p>
    <w:p w:rsidR="005D76D2" w:rsidRPr="005D76D2" w:rsidRDefault="00543D77" w:rsidP="005D76D2">
      <w:pPr>
        <w:tabs>
          <w:tab w:val="left" w:pos="567"/>
        </w:tabs>
        <w:suppressAutoHyphens w:val="0"/>
        <w:jc w:val="both"/>
        <w:rPr>
          <w:rFonts w:ascii="Arial" w:eastAsia="TimesNewRomanPSMT" w:hAnsi="Arial" w:cs="Arial"/>
          <w:iCs/>
          <w:sz w:val="22"/>
          <w:szCs w:val="22"/>
          <w:lang w:val="sr-Cyrl-RS" w:eastAsia="en-US"/>
        </w:rPr>
      </w:pPr>
      <w:r w:rsidRPr="00543D77">
        <w:rPr>
          <w:rFonts w:ascii="Arial" w:eastAsia="TimesNewRomanPSMT" w:hAnsi="Arial" w:cs="Arial"/>
          <w:iCs/>
          <w:sz w:val="22"/>
          <w:szCs w:val="22"/>
          <w:lang w:val="sr-Cyrl-RS" w:eastAsia="en-US"/>
        </w:rPr>
        <w:t>Извршилац услуге</w:t>
      </w:r>
      <w:r w:rsidR="005D76D2" w:rsidRPr="005D76D2">
        <w:rPr>
          <w:rFonts w:ascii="Arial" w:eastAsia="TimesNewRomanPSMT" w:hAnsi="Arial" w:cs="Arial"/>
          <w:iCs/>
          <w:sz w:val="22"/>
          <w:szCs w:val="22"/>
          <w:lang w:val="sr-Cyrl-RS" w:eastAsia="en-US"/>
        </w:rPr>
        <w:t xml:space="preserve"> се обавезује да преда </w:t>
      </w:r>
      <w:r w:rsidRPr="00543D77">
        <w:rPr>
          <w:rFonts w:ascii="Arial" w:eastAsia="TimesNewRomanPSMT" w:hAnsi="Arial" w:cs="Arial"/>
          <w:iCs/>
          <w:sz w:val="22"/>
          <w:szCs w:val="22"/>
          <w:lang w:val="sr-Cyrl-RS" w:eastAsia="en-US"/>
        </w:rPr>
        <w:t>Корисник</w:t>
      </w:r>
      <w:r>
        <w:rPr>
          <w:rFonts w:ascii="Arial" w:eastAsia="TimesNewRomanPSMT" w:hAnsi="Arial" w:cs="Arial"/>
          <w:iCs/>
          <w:sz w:val="22"/>
          <w:szCs w:val="22"/>
          <w:lang w:val="sr-Cyrl-RS" w:eastAsia="en-US"/>
        </w:rPr>
        <w:t>у</w:t>
      </w:r>
      <w:r w:rsidRPr="00543D77">
        <w:rPr>
          <w:rFonts w:ascii="Arial" w:eastAsia="TimesNewRomanPSMT" w:hAnsi="Arial" w:cs="Arial"/>
          <w:iCs/>
          <w:sz w:val="22"/>
          <w:szCs w:val="22"/>
          <w:lang w:val="sr-Cyrl-RS" w:eastAsia="en-US"/>
        </w:rPr>
        <w:t xml:space="preserve"> услуге</w:t>
      </w:r>
      <w:r w:rsidR="005D76D2" w:rsidRPr="005D76D2">
        <w:rPr>
          <w:rFonts w:ascii="Arial" w:eastAsia="TimesNewRomanPSMT" w:hAnsi="Arial" w:cs="Arial"/>
          <w:iCs/>
          <w:sz w:val="22"/>
          <w:szCs w:val="22"/>
          <w:lang w:val="sr-Cyrl-RS" w:eastAsia="en-US"/>
        </w:rPr>
        <w:t xml:space="preserve">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 дана дужим од гарантног рока .</w:t>
      </w:r>
    </w:p>
    <w:p w:rsidR="005D76D2" w:rsidRPr="005D76D2" w:rsidRDefault="005D76D2" w:rsidP="005D76D2">
      <w:pPr>
        <w:tabs>
          <w:tab w:val="left" w:pos="567"/>
        </w:tabs>
        <w:suppressAutoHyphens w:val="0"/>
        <w:jc w:val="both"/>
        <w:rPr>
          <w:rFonts w:ascii="Arial" w:eastAsia="TimesNewRomanPSMT" w:hAnsi="Arial" w:cs="Arial"/>
          <w:iCs/>
          <w:sz w:val="22"/>
          <w:szCs w:val="22"/>
          <w:lang w:val="sr-Cyrl-RS" w:eastAsia="en-US"/>
        </w:rPr>
      </w:pPr>
      <w:r w:rsidRPr="005D76D2">
        <w:rPr>
          <w:rFonts w:ascii="Arial" w:eastAsia="TimesNewRomanPSMT" w:hAnsi="Arial" w:cs="Arial"/>
          <w:iCs/>
          <w:sz w:val="22"/>
          <w:szCs w:val="22"/>
          <w:lang w:val="sr-Cyrl-RS" w:eastAsia="en-US"/>
        </w:rPr>
        <w:t>Банкарска гаранција за отклањање недостатака у гарантном року, доставља се  у тренутку примопредаје/испоруке</w:t>
      </w:r>
      <w:r w:rsidR="00FA6A30">
        <w:rPr>
          <w:rFonts w:ascii="Arial" w:eastAsia="TimesNewRomanPSMT" w:hAnsi="Arial" w:cs="Arial"/>
          <w:iCs/>
          <w:sz w:val="22"/>
          <w:szCs w:val="22"/>
          <w:lang w:val="sr-Cyrl-RS" w:eastAsia="en-US"/>
        </w:rPr>
        <w:t xml:space="preserve"> предмета уговора  нпр. извршења</w:t>
      </w:r>
      <w:r w:rsidRPr="005D76D2">
        <w:rPr>
          <w:rFonts w:ascii="Arial" w:eastAsia="TimesNewRomanPSMT" w:hAnsi="Arial" w:cs="Arial"/>
          <w:iCs/>
          <w:sz w:val="22"/>
          <w:szCs w:val="22"/>
          <w:lang w:val="sr-Cyrl-RS" w:eastAsia="en-US"/>
        </w:rPr>
        <w:t xml:space="preserve"> последње транше предмета јавне набавке  или најкасније 5 дана пре истека банкарске гаранције за добро извршење посла. Уколико </w:t>
      </w:r>
      <w:r w:rsidR="00543D77" w:rsidRPr="00543D77">
        <w:rPr>
          <w:rFonts w:ascii="Arial" w:eastAsia="TimesNewRomanPSMT" w:hAnsi="Arial" w:cs="Arial"/>
          <w:iCs/>
          <w:sz w:val="22"/>
          <w:szCs w:val="22"/>
          <w:lang w:val="sr-Cyrl-RS" w:eastAsia="en-US"/>
        </w:rPr>
        <w:t>Извршилац услуге</w:t>
      </w:r>
      <w:r w:rsidRPr="005D76D2">
        <w:rPr>
          <w:rFonts w:ascii="Arial" w:eastAsia="TimesNewRomanPSMT" w:hAnsi="Arial" w:cs="Arial"/>
          <w:iCs/>
          <w:sz w:val="22"/>
          <w:szCs w:val="22"/>
          <w:lang w:val="sr-Cyrl-RS" w:eastAsia="en-US"/>
        </w:rPr>
        <w:t xml:space="preserve"> не достави банкарску гаранцију за отклањање недостатака у гарантном року, </w:t>
      </w:r>
      <w:r w:rsidR="00543D77" w:rsidRPr="00543D77">
        <w:rPr>
          <w:rFonts w:ascii="Arial" w:eastAsia="TimesNewRomanPSMT" w:hAnsi="Arial" w:cs="Arial"/>
          <w:iCs/>
          <w:sz w:val="22"/>
          <w:szCs w:val="22"/>
          <w:lang w:val="sr-Cyrl-RS" w:eastAsia="en-US"/>
        </w:rPr>
        <w:t>Корисник услуге</w:t>
      </w:r>
      <w:r w:rsidRPr="005D76D2">
        <w:rPr>
          <w:rFonts w:ascii="Arial" w:eastAsia="TimesNewRomanPSMT" w:hAnsi="Arial" w:cs="Arial"/>
          <w:iCs/>
          <w:sz w:val="22"/>
          <w:szCs w:val="22"/>
          <w:lang w:val="sr-Cyrl-RS" w:eastAsia="en-US"/>
        </w:rPr>
        <w:t xml:space="preserve"> има право да наплати банкарску гаранцију за добро извршење посла.</w:t>
      </w:r>
    </w:p>
    <w:p w:rsidR="005D76D2" w:rsidRPr="005D76D2" w:rsidRDefault="005D76D2" w:rsidP="005D76D2">
      <w:pPr>
        <w:tabs>
          <w:tab w:val="left" w:pos="567"/>
        </w:tabs>
        <w:suppressAutoHyphens w:val="0"/>
        <w:jc w:val="both"/>
        <w:rPr>
          <w:rFonts w:ascii="Arial" w:eastAsia="TimesNewRomanPSMT" w:hAnsi="Arial" w:cs="Arial"/>
          <w:iCs/>
          <w:sz w:val="22"/>
          <w:szCs w:val="22"/>
          <w:lang w:val="sr-Cyrl-RS" w:eastAsia="en-US"/>
        </w:rPr>
      </w:pPr>
      <w:r w:rsidRPr="005D76D2">
        <w:rPr>
          <w:rFonts w:ascii="Arial" w:eastAsia="TimesNewRomanPSMT" w:hAnsi="Arial" w:cs="Arial"/>
          <w:iCs/>
          <w:sz w:val="22"/>
          <w:szCs w:val="22"/>
          <w:lang w:val="sr-Cyrl-RS" w:eastAsia="en-US"/>
        </w:rPr>
        <w:t>Достављена банкарска гаранција  не може да садржи додатне услове за исплату, краћи рок и мањи износ.</w:t>
      </w:r>
    </w:p>
    <w:p w:rsidR="005D76D2" w:rsidRPr="008D7070" w:rsidRDefault="00FA6A30" w:rsidP="008D7070">
      <w:pPr>
        <w:tabs>
          <w:tab w:val="left" w:pos="567"/>
        </w:tabs>
        <w:suppressAutoHyphens w:val="0"/>
        <w:jc w:val="both"/>
        <w:rPr>
          <w:rFonts w:ascii="Arial" w:eastAsia="TimesNewRomanPSMT" w:hAnsi="Arial" w:cs="Arial"/>
          <w:iCs/>
          <w:sz w:val="22"/>
          <w:szCs w:val="22"/>
          <w:lang w:val="sr-Cyrl-RS" w:eastAsia="en-US"/>
        </w:rPr>
      </w:pPr>
      <w:r w:rsidRPr="00FA6A30">
        <w:rPr>
          <w:rFonts w:ascii="Arial" w:eastAsia="TimesNewRomanPSMT" w:hAnsi="Arial" w:cs="Arial"/>
          <w:iCs/>
          <w:sz w:val="22"/>
          <w:szCs w:val="22"/>
          <w:lang w:val="sr-Cyrl-RS" w:eastAsia="en-US"/>
        </w:rPr>
        <w:t>Корисник услуге</w:t>
      </w:r>
      <w:r w:rsidR="005D76D2" w:rsidRPr="005D76D2">
        <w:rPr>
          <w:rFonts w:ascii="Arial" w:eastAsia="TimesNewRomanPSMT" w:hAnsi="Arial" w:cs="Arial"/>
          <w:iCs/>
          <w:sz w:val="22"/>
          <w:szCs w:val="22"/>
          <w:lang w:val="sr-Cyrl-RS" w:eastAsia="en-US"/>
        </w:rPr>
        <w:t xml:space="preserve"> је овлашћен да наплати банкарску гаранцију за отклањање недостатака у  гарантном року у случају да </w:t>
      </w:r>
      <w:r w:rsidRPr="00FA6A30">
        <w:rPr>
          <w:rFonts w:ascii="Arial" w:eastAsia="TimesNewRomanPSMT" w:hAnsi="Arial" w:cs="Arial"/>
          <w:iCs/>
          <w:sz w:val="22"/>
          <w:szCs w:val="22"/>
          <w:lang w:val="sr-Cyrl-RS" w:eastAsia="en-US"/>
        </w:rPr>
        <w:t>Извршилац услуге</w:t>
      </w:r>
      <w:r w:rsidR="005D76D2" w:rsidRPr="005D76D2">
        <w:rPr>
          <w:rFonts w:ascii="Arial" w:eastAsia="TimesNewRomanPSMT" w:hAnsi="Arial" w:cs="Arial"/>
          <w:iCs/>
          <w:sz w:val="22"/>
          <w:szCs w:val="22"/>
          <w:lang w:val="sr-Cyrl-RS" w:eastAsia="en-US"/>
        </w:rPr>
        <w:t xml:space="preserve"> не испуни своје уговорне обавезе у погледу гарантног рока.</w:t>
      </w:r>
    </w:p>
    <w:p w:rsidR="005D76D2" w:rsidRDefault="005D76D2" w:rsidP="005D76D2">
      <w:pPr>
        <w:suppressAutoHyphens w:val="0"/>
        <w:rPr>
          <w:rFonts w:ascii="Arial" w:hAnsi="Arial" w:cs="Arial"/>
          <w:b/>
          <w:noProof/>
          <w:sz w:val="22"/>
          <w:szCs w:val="22"/>
          <w:lang w:val="sr-Cyrl-RS" w:eastAsia="en-US"/>
        </w:rPr>
      </w:pPr>
    </w:p>
    <w:p w:rsidR="005D76D2" w:rsidRPr="005D76D2" w:rsidRDefault="005D76D2" w:rsidP="005D76D2">
      <w:pPr>
        <w:suppressAutoHyphens w:val="0"/>
        <w:rPr>
          <w:rFonts w:ascii="Arial" w:hAnsi="Arial" w:cs="Arial"/>
          <w:b/>
          <w:noProof/>
          <w:sz w:val="22"/>
          <w:szCs w:val="22"/>
          <w:lang w:eastAsia="en-US"/>
        </w:rPr>
      </w:pPr>
      <w:r w:rsidRPr="005D76D2">
        <w:rPr>
          <w:rFonts w:ascii="Arial" w:hAnsi="Arial" w:cs="Arial"/>
          <w:b/>
          <w:noProof/>
          <w:sz w:val="22"/>
          <w:szCs w:val="22"/>
          <w:lang w:eastAsia="en-US"/>
        </w:rPr>
        <w:t>ОБАВЕЗЕ НАРУЧИОЦА</w:t>
      </w:r>
    </w:p>
    <w:p w:rsidR="005D76D2" w:rsidRPr="005D76D2" w:rsidRDefault="005D76D2" w:rsidP="005D76D2">
      <w:pPr>
        <w:suppressAutoHyphens w:val="0"/>
        <w:rPr>
          <w:rFonts w:ascii="Arial" w:hAnsi="Arial" w:cs="Arial"/>
          <w:b/>
          <w:noProof/>
          <w:sz w:val="22"/>
          <w:szCs w:val="22"/>
          <w:lang w:val="en-US" w:eastAsia="en-US"/>
        </w:rPr>
      </w:pPr>
    </w:p>
    <w:p w:rsidR="005D76D2" w:rsidRPr="005D76D2" w:rsidRDefault="005D76D2" w:rsidP="005D76D2">
      <w:pPr>
        <w:suppressAutoHyphens w:val="0"/>
        <w:jc w:val="center"/>
        <w:rPr>
          <w:rFonts w:ascii="Arial" w:hAnsi="Arial" w:cs="Arial"/>
          <w:b/>
          <w:noProof/>
          <w:sz w:val="22"/>
          <w:szCs w:val="22"/>
          <w:lang w:val="sr-Cyrl-RS" w:eastAsia="en-US"/>
        </w:rPr>
      </w:pPr>
      <w:r w:rsidRPr="005D76D2">
        <w:rPr>
          <w:rFonts w:ascii="Arial" w:hAnsi="Arial" w:cs="Arial"/>
          <w:b/>
          <w:noProof/>
          <w:sz w:val="22"/>
          <w:szCs w:val="22"/>
          <w:lang w:val="sr-Cyrl-RS" w:eastAsia="en-US"/>
        </w:rPr>
        <w:t>Члан 6.</w:t>
      </w:r>
    </w:p>
    <w:p w:rsidR="005D76D2" w:rsidRPr="005D76D2" w:rsidRDefault="005D76D2" w:rsidP="005D76D2">
      <w:pPr>
        <w:suppressAutoHyphens w:val="0"/>
        <w:ind w:left="180" w:hanging="180"/>
        <w:jc w:val="both"/>
        <w:rPr>
          <w:rFonts w:ascii="Arial" w:hAnsi="Arial" w:cs="Arial"/>
          <w:noProof/>
          <w:sz w:val="22"/>
          <w:szCs w:val="22"/>
          <w:lang w:eastAsia="en-US"/>
        </w:rPr>
      </w:pPr>
      <w:r w:rsidRPr="005D76D2">
        <w:rPr>
          <w:rFonts w:ascii="Arial" w:hAnsi="Arial" w:cs="Arial"/>
          <w:noProof/>
          <w:sz w:val="22"/>
          <w:szCs w:val="22"/>
          <w:lang w:eastAsia="en-US"/>
        </w:rPr>
        <w:t xml:space="preserve">- Обезбеди привремено коришћење електричне енергије и воде за потребе извршења радова. </w:t>
      </w:r>
    </w:p>
    <w:p w:rsidR="005D76D2" w:rsidRPr="005D76D2" w:rsidRDefault="005D76D2" w:rsidP="005D76D2">
      <w:pPr>
        <w:suppressAutoHyphens w:val="0"/>
        <w:jc w:val="both"/>
        <w:rPr>
          <w:rFonts w:ascii="Arial" w:hAnsi="Arial" w:cs="Arial"/>
          <w:noProof/>
          <w:sz w:val="22"/>
          <w:szCs w:val="22"/>
          <w:lang w:eastAsia="en-US"/>
        </w:rPr>
      </w:pPr>
      <w:r w:rsidRPr="005D76D2">
        <w:rPr>
          <w:rFonts w:ascii="Arial" w:hAnsi="Arial" w:cs="Arial"/>
          <w:noProof/>
          <w:sz w:val="22"/>
          <w:szCs w:val="22"/>
          <w:lang w:eastAsia="en-US"/>
        </w:rPr>
        <w:t>- Организује стручно-техничку контролу квалитета над извођењем радова.</w:t>
      </w:r>
    </w:p>
    <w:p w:rsidR="005D76D2" w:rsidRPr="005D76D2" w:rsidRDefault="005D76D2" w:rsidP="005D76D2">
      <w:pPr>
        <w:suppressAutoHyphens w:val="0"/>
        <w:spacing w:before="120"/>
        <w:jc w:val="both"/>
        <w:rPr>
          <w:rFonts w:ascii="Arial" w:hAnsi="Arial" w:cs="Arial"/>
          <w:b/>
          <w:sz w:val="22"/>
          <w:szCs w:val="22"/>
          <w:lang w:val="sr-Cyrl-RS"/>
        </w:rPr>
      </w:pPr>
      <w:r w:rsidRPr="005D76D2">
        <w:rPr>
          <w:rFonts w:ascii="Arial" w:hAnsi="Arial" w:cs="Arial"/>
          <w:b/>
          <w:sz w:val="22"/>
          <w:szCs w:val="22"/>
          <w:lang w:val="sr-Cyrl-RS"/>
        </w:rPr>
        <w:t>ОБАВЕЗЕ ПРУЖАОЦА УСЛУГЕ</w:t>
      </w:r>
    </w:p>
    <w:p w:rsidR="005D76D2" w:rsidRPr="005D76D2" w:rsidRDefault="005D76D2" w:rsidP="005D76D2">
      <w:pPr>
        <w:suppressAutoHyphens w:val="0"/>
        <w:spacing w:before="120"/>
        <w:jc w:val="center"/>
        <w:rPr>
          <w:rFonts w:ascii="Arial" w:hAnsi="Arial" w:cs="Arial"/>
          <w:b/>
          <w:sz w:val="22"/>
          <w:szCs w:val="22"/>
          <w:lang w:val="sr-Cyrl-RS"/>
        </w:rPr>
      </w:pPr>
      <w:r w:rsidRPr="005D76D2">
        <w:rPr>
          <w:rFonts w:ascii="Arial" w:hAnsi="Arial" w:cs="Arial"/>
          <w:b/>
          <w:sz w:val="22"/>
          <w:szCs w:val="22"/>
          <w:lang w:val="sr-Cyrl-RS"/>
        </w:rPr>
        <w:t>Члан 7.</w:t>
      </w:r>
    </w:p>
    <w:p w:rsidR="005D76D2" w:rsidRPr="005D76D2" w:rsidRDefault="005D76D2" w:rsidP="005D76D2">
      <w:pPr>
        <w:suppressAutoHyphens w:val="0"/>
        <w:rPr>
          <w:rFonts w:ascii="Arial" w:hAnsi="Arial" w:cs="Arial"/>
          <w:sz w:val="22"/>
          <w:szCs w:val="22"/>
          <w:lang w:val="sr-Cyrl-RS" w:eastAsia="en-US"/>
        </w:rPr>
      </w:pPr>
      <w:r w:rsidRPr="005D76D2">
        <w:rPr>
          <w:rFonts w:ascii="Arial" w:hAnsi="Arial" w:cs="Arial"/>
          <w:sz w:val="22"/>
          <w:szCs w:val="22"/>
          <w:lang w:val="sr-Cyrl-RS" w:eastAsia="en-US"/>
        </w:rPr>
        <w:t>Пружалац услуге је у обавези да обезбеди привремене објекте за ускладиштење материјала, објекте за боравак, смештај и исхрану радника, алата, објекте за техничко особље и др,</w:t>
      </w:r>
    </w:p>
    <w:p w:rsidR="005D76D2" w:rsidRPr="005D76D2" w:rsidRDefault="005D76D2" w:rsidP="005D76D2">
      <w:pPr>
        <w:suppressAutoHyphens w:val="0"/>
        <w:rPr>
          <w:rFonts w:ascii="Arial" w:hAnsi="Arial" w:cs="Arial"/>
          <w:sz w:val="22"/>
          <w:szCs w:val="22"/>
          <w:lang w:val="sr-Cyrl-RS" w:eastAsia="en-US"/>
        </w:rPr>
      </w:pPr>
      <w:r w:rsidRPr="005D76D2">
        <w:rPr>
          <w:rFonts w:ascii="Arial" w:hAnsi="Arial" w:cs="Arial"/>
          <w:sz w:val="22"/>
          <w:szCs w:val="22"/>
          <w:lang w:val="sr-Cyrl-RS" w:eastAsia="en-US"/>
        </w:rPr>
        <w:t>Да поседује уређај за недеструктивно утврђивање распореда уграђене арматуре и дебљине заштитног слоја бетона,</w:t>
      </w:r>
    </w:p>
    <w:p w:rsidR="005D76D2" w:rsidRPr="005D76D2" w:rsidRDefault="005D76D2" w:rsidP="005D76D2">
      <w:pPr>
        <w:suppressAutoHyphens w:val="0"/>
        <w:rPr>
          <w:rFonts w:ascii="Arial" w:hAnsi="Arial" w:cs="Arial"/>
          <w:sz w:val="22"/>
          <w:szCs w:val="22"/>
          <w:lang w:val="sr-Cyrl-RS" w:eastAsia="en-US"/>
        </w:rPr>
      </w:pPr>
      <w:r w:rsidRPr="005D76D2">
        <w:rPr>
          <w:rFonts w:ascii="Arial" w:hAnsi="Arial" w:cs="Arial"/>
          <w:sz w:val="22"/>
          <w:szCs w:val="22"/>
          <w:lang w:val="sr-Cyrl-RS" w:eastAsia="en-US"/>
        </w:rPr>
        <w:t xml:space="preserve">Да поседује мерно-аквизицијски уређај за континуирано мерење напонско-деформацијског стања у челичним елементима конструкције и промену убрзања конструкције под дејством експлоатационог оптерећења, </w:t>
      </w:r>
    </w:p>
    <w:p w:rsidR="005D76D2" w:rsidRPr="005D76D2" w:rsidRDefault="005D76D2" w:rsidP="005D76D2">
      <w:pPr>
        <w:suppressAutoHyphens w:val="0"/>
        <w:rPr>
          <w:rFonts w:ascii="Arial" w:hAnsi="Arial" w:cs="Arial"/>
          <w:sz w:val="22"/>
          <w:szCs w:val="22"/>
          <w:lang w:val="sr-Cyrl-RS" w:eastAsia="en-US"/>
        </w:rPr>
      </w:pPr>
      <w:r w:rsidRPr="005D76D2">
        <w:rPr>
          <w:rFonts w:ascii="Arial" w:hAnsi="Arial" w:cs="Arial"/>
          <w:sz w:val="22"/>
          <w:szCs w:val="22"/>
          <w:lang w:val="sr-Cyrl-RS" w:eastAsia="en-US"/>
        </w:rPr>
        <w:t>Да поседује уређај за недеструктивно утврђивање дебљине челичних елемената,</w:t>
      </w:r>
    </w:p>
    <w:p w:rsidR="005D76D2" w:rsidRPr="005D76D2" w:rsidRDefault="005D76D2" w:rsidP="005D76D2">
      <w:pPr>
        <w:suppressAutoHyphens w:val="0"/>
        <w:rPr>
          <w:rFonts w:ascii="Arial" w:hAnsi="Arial" w:cs="Arial"/>
          <w:sz w:val="22"/>
          <w:szCs w:val="22"/>
          <w:lang w:val="sr-Cyrl-RS" w:eastAsia="en-US"/>
        </w:rPr>
      </w:pPr>
      <w:r w:rsidRPr="005D76D2">
        <w:rPr>
          <w:rFonts w:ascii="Arial" w:hAnsi="Arial" w:cs="Arial"/>
          <w:sz w:val="22"/>
          <w:szCs w:val="22"/>
          <w:lang w:val="sr-Cyrl-RS" w:eastAsia="en-US"/>
        </w:rPr>
        <w:t>Да поседује геодетске инструменте (теодолит, нивелир и сл.).</w:t>
      </w:r>
    </w:p>
    <w:p w:rsidR="005D76D2" w:rsidRPr="005D76D2" w:rsidRDefault="005D76D2" w:rsidP="005D76D2">
      <w:pPr>
        <w:suppressAutoHyphens w:val="0"/>
        <w:rPr>
          <w:rFonts w:ascii="Arial" w:hAnsi="Arial" w:cs="Arial"/>
          <w:sz w:val="22"/>
          <w:szCs w:val="22"/>
          <w:lang w:val="sr-Cyrl-RS" w:eastAsia="en-US"/>
        </w:rPr>
      </w:pPr>
      <w:r w:rsidRPr="005D76D2">
        <w:rPr>
          <w:rFonts w:ascii="Arial" w:hAnsi="Arial" w:cs="Arial"/>
          <w:sz w:val="22"/>
          <w:szCs w:val="22"/>
          <w:lang w:val="sr-Cyrl-RS" w:eastAsia="en-US"/>
        </w:rPr>
        <w:t>Сва осигурања: за транспорт, несреће, пожар, провалне крађе, обавеза је Пружаоца  и јемство иде на његов терет,</w:t>
      </w:r>
    </w:p>
    <w:p w:rsidR="005D76D2" w:rsidRPr="005D76D2" w:rsidRDefault="005D76D2" w:rsidP="005D76D2">
      <w:pPr>
        <w:suppressAutoHyphens w:val="0"/>
        <w:rPr>
          <w:rFonts w:ascii="Arial" w:hAnsi="Arial" w:cs="Arial"/>
          <w:sz w:val="22"/>
          <w:szCs w:val="22"/>
          <w:lang w:val="sr-Cyrl-RS" w:eastAsia="en-US"/>
        </w:rPr>
      </w:pPr>
      <w:r w:rsidRPr="005D76D2">
        <w:rPr>
          <w:rFonts w:ascii="Arial" w:hAnsi="Arial" w:cs="Arial"/>
          <w:sz w:val="22"/>
          <w:szCs w:val="22"/>
          <w:lang w:val="sr-Cyrl-RS" w:eastAsia="en-US"/>
        </w:rPr>
        <w:t>Наведене услуге  Пружалац услуге треба да изведе  са својим материјалом, средствима за рад и целокупном потребном опремом. Цена по ј/м треба да садржи : ангажовање људства, набавку свих потребних потрошних материјала, ангажовање опреме и алата, све транспорте Ф-цо градилиште, вертикални и хоризонтални транспорт материјала, људства и опреме, израду скеле на неприступачним местима, припрему и извршење предметних услуга,</w:t>
      </w:r>
    </w:p>
    <w:p w:rsidR="005D76D2" w:rsidRPr="005D76D2" w:rsidRDefault="005D76D2" w:rsidP="005D76D2">
      <w:pPr>
        <w:suppressAutoHyphens w:val="0"/>
        <w:rPr>
          <w:rFonts w:ascii="Arial" w:hAnsi="Arial" w:cs="Arial"/>
          <w:sz w:val="22"/>
          <w:szCs w:val="22"/>
          <w:lang w:val="sr-Latn-CS" w:eastAsia="en-US"/>
        </w:rPr>
      </w:pPr>
      <w:r w:rsidRPr="005D76D2">
        <w:rPr>
          <w:rFonts w:ascii="Arial" w:hAnsi="Arial" w:cs="Arial"/>
          <w:sz w:val="22"/>
          <w:szCs w:val="22"/>
          <w:lang w:val="sr-Cyrl-RS" w:eastAsia="en-US"/>
        </w:rPr>
        <w:t xml:space="preserve">Пружалац услуге  је дужан да свакодневно води грађевински дневник (са евиденцијом врсте испитивања, места испитивања, количине радова и временског и бројног ангажовања особља и све битне податке у склопу извршења услуге), који се дневно доставља на увид надзору Наручиоца. </w:t>
      </w:r>
    </w:p>
    <w:p w:rsidR="005D76D2" w:rsidRPr="005D76D2" w:rsidRDefault="005D76D2" w:rsidP="005D76D2">
      <w:pPr>
        <w:widowControl w:val="0"/>
        <w:suppressAutoHyphens w:val="0"/>
        <w:autoSpaceDE w:val="0"/>
        <w:autoSpaceDN w:val="0"/>
        <w:adjustRightInd w:val="0"/>
        <w:rPr>
          <w:rFonts w:ascii="Arial" w:hAnsi="Arial" w:cs="Arial"/>
          <w:sz w:val="22"/>
          <w:szCs w:val="22"/>
          <w:lang w:val="sr-Cyrl-RS" w:eastAsia="en-US"/>
        </w:rPr>
      </w:pPr>
      <w:r w:rsidRPr="005D76D2">
        <w:rPr>
          <w:rFonts w:ascii="Arial" w:hAnsi="Arial" w:cs="Arial"/>
          <w:sz w:val="22"/>
          <w:szCs w:val="22"/>
          <w:lang w:val="sr-Cyrl-RS" w:eastAsia="en-US"/>
        </w:rPr>
        <w:t xml:space="preserve">На основу Правилника о безбедности на раду у ТЕНТ д.о.о Пружалац услуге је дужан </w:t>
      </w:r>
      <w:r w:rsidRPr="005D76D2">
        <w:rPr>
          <w:rFonts w:ascii="Arial" w:hAnsi="Arial" w:cs="Arial"/>
          <w:sz w:val="22"/>
          <w:szCs w:val="22"/>
          <w:lang w:val="sr-Cyrl-RS" w:eastAsia="en-US"/>
        </w:rPr>
        <w:lastRenderedPageBreak/>
        <w:t>да именује одговорно лице за безбедност на раду који ће бити на располагању у свако време током извршења услуга .</w:t>
      </w:r>
    </w:p>
    <w:p w:rsidR="005D76D2" w:rsidRPr="005D76D2" w:rsidRDefault="005D76D2" w:rsidP="005D76D2">
      <w:pPr>
        <w:suppressAutoHyphens w:val="0"/>
        <w:rPr>
          <w:rFonts w:ascii="Arial" w:hAnsi="Arial" w:cs="Arial"/>
          <w:sz w:val="22"/>
          <w:szCs w:val="22"/>
          <w:lang w:val="sr-Cyrl-RS" w:eastAsia="en-US"/>
        </w:rPr>
      </w:pPr>
      <w:r w:rsidRPr="005D76D2">
        <w:rPr>
          <w:rFonts w:ascii="Arial" w:hAnsi="Arial" w:cs="Arial"/>
          <w:sz w:val="22"/>
          <w:szCs w:val="22"/>
          <w:lang w:val="sr-Cyrl-RS" w:eastAsia="en-US"/>
        </w:rPr>
        <w:t>Пре почетка пружања услуге за ангажоване раднике  мора доставити лекарска уверења да су способни за рад на висини,</w:t>
      </w:r>
    </w:p>
    <w:p w:rsidR="005D76D2" w:rsidRPr="005D76D2" w:rsidRDefault="005D76D2" w:rsidP="005D76D2">
      <w:pPr>
        <w:suppressAutoHyphens w:val="0"/>
        <w:rPr>
          <w:rFonts w:ascii="Arial" w:hAnsi="Arial" w:cs="Arial"/>
          <w:sz w:val="22"/>
          <w:szCs w:val="22"/>
          <w:lang w:val="sr-Cyrl-RS" w:eastAsia="en-US"/>
        </w:rPr>
      </w:pPr>
      <w:r w:rsidRPr="005D76D2">
        <w:rPr>
          <w:rFonts w:ascii="Arial" w:hAnsi="Arial" w:cs="Arial"/>
          <w:sz w:val="22"/>
          <w:szCs w:val="22"/>
          <w:lang w:val="sr-Cyrl-RS" w:eastAsia="en-US"/>
        </w:rPr>
        <w:t>Пружалац услуге је у обавези да, пре почетка испитивања,  достави на усаглашавање и одобрење наручиоцу Програм испитивања. Испитивање се може започети, тек након одобреног програма испитивања.</w:t>
      </w:r>
    </w:p>
    <w:p w:rsidR="005D76D2" w:rsidRPr="005D76D2" w:rsidRDefault="005D76D2" w:rsidP="005D76D2">
      <w:pPr>
        <w:suppressAutoHyphens w:val="0"/>
        <w:rPr>
          <w:rFonts w:ascii="Arial" w:hAnsi="Arial" w:cs="Arial"/>
          <w:sz w:val="22"/>
          <w:szCs w:val="22"/>
          <w:lang w:val="sr-Cyrl-RS" w:eastAsia="en-US"/>
        </w:rPr>
      </w:pPr>
      <w:r w:rsidRPr="005D76D2">
        <w:rPr>
          <w:rFonts w:ascii="Arial" w:hAnsi="Arial" w:cs="Arial"/>
          <w:sz w:val="22"/>
          <w:szCs w:val="22"/>
          <w:lang w:val="sr-Cyrl-RS" w:eastAsia="en-US"/>
        </w:rPr>
        <w:t>Пружалац услуге  је дужан да за комплетно обављање свих услуга обезбеди:</w:t>
      </w:r>
    </w:p>
    <w:p w:rsidR="005D76D2" w:rsidRPr="005D76D2" w:rsidRDefault="005D76D2" w:rsidP="005D76D2">
      <w:pPr>
        <w:suppressAutoHyphens w:val="0"/>
        <w:rPr>
          <w:rFonts w:ascii="Arial" w:hAnsi="Arial" w:cs="Arial"/>
          <w:sz w:val="22"/>
          <w:szCs w:val="22"/>
          <w:lang w:val="sr-Cyrl-RS" w:eastAsia="en-US"/>
        </w:rPr>
      </w:pPr>
      <w:r w:rsidRPr="005D76D2">
        <w:rPr>
          <w:rFonts w:ascii="Arial" w:hAnsi="Arial" w:cs="Arial"/>
          <w:sz w:val="22"/>
          <w:szCs w:val="22"/>
          <w:lang w:val="sr-Cyrl-RS" w:eastAsia="en-US"/>
        </w:rPr>
        <w:t>-Заштитна средства и опрему за рад на висини (шлемове, опасаче и др. опрему), који испуњавају важеће техничке нормативе у тој области.</w:t>
      </w:r>
    </w:p>
    <w:p w:rsidR="005D76D2" w:rsidRPr="005D76D2" w:rsidRDefault="005D76D2" w:rsidP="005D76D2">
      <w:pPr>
        <w:suppressAutoHyphens w:val="0"/>
        <w:rPr>
          <w:rFonts w:ascii="Arial" w:hAnsi="Arial" w:cs="Arial"/>
          <w:sz w:val="22"/>
          <w:szCs w:val="22"/>
          <w:lang w:val="sr-Cyrl-RS" w:eastAsia="en-US"/>
        </w:rPr>
      </w:pPr>
      <w:r w:rsidRPr="005D76D2">
        <w:rPr>
          <w:rFonts w:ascii="Arial" w:hAnsi="Arial" w:cs="Arial"/>
          <w:sz w:val="22"/>
          <w:szCs w:val="22"/>
          <w:lang w:val="sr-Cyrl-RS" w:eastAsia="en-US"/>
        </w:rPr>
        <w:t>-Средства за осветљење радног простора (рефлектори и ручне преносне лампе).</w:t>
      </w:r>
    </w:p>
    <w:p w:rsidR="005D76D2" w:rsidRPr="005D76D2" w:rsidRDefault="005D76D2" w:rsidP="005D76D2">
      <w:pPr>
        <w:suppressAutoHyphens w:val="0"/>
        <w:rPr>
          <w:rFonts w:ascii="Arial" w:hAnsi="Arial" w:cs="Arial"/>
          <w:sz w:val="22"/>
          <w:szCs w:val="22"/>
          <w:lang w:val="sr-Cyrl-RS" w:eastAsia="en-US"/>
        </w:rPr>
      </w:pPr>
      <w:r w:rsidRPr="005D76D2">
        <w:rPr>
          <w:rFonts w:ascii="Arial" w:hAnsi="Arial" w:cs="Arial"/>
          <w:sz w:val="22"/>
          <w:szCs w:val="22"/>
          <w:lang w:val="sr-Cyrl-RS" w:eastAsia="en-US"/>
        </w:rPr>
        <w:t>-За извођење радова на металним конструкцијама, довољан број исправљача 220/24V и сопствено осветљење,  за простор где се изводе услуге.</w:t>
      </w:r>
    </w:p>
    <w:p w:rsidR="005D76D2" w:rsidRPr="005D76D2" w:rsidRDefault="005D76D2" w:rsidP="005D76D2">
      <w:pPr>
        <w:suppressAutoHyphens w:val="0"/>
        <w:rPr>
          <w:rFonts w:ascii="Arial" w:hAnsi="Arial" w:cs="Arial"/>
          <w:sz w:val="22"/>
          <w:szCs w:val="22"/>
          <w:lang w:val="sr-Cyrl-RS" w:eastAsia="en-US"/>
        </w:rPr>
      </w:pPr>
      <w:r w:rsidRPr="005D76D2">
        <w:rPr>
          <w:rFonts w:ascii="Arial" w:hAnsi="Arial" w:cs="Arial"/>
          <w:sz w:val="22"/>
          <w:szCs w:val="22"/>
          <w:lang w:val="sr-Cyrl-RS" w:eastAsia="en-US"/>
        </w:rPr>
        <w:t>-Неопходе скеле и платформе,</w:t>
      </w:r>
    </w:p>
    <w:p w:rsidR="005D76D2" w:rsidRPr="005D76D2" w:rsidRDefault="005D76D2" w:rsidP="005D76D2">
      <w:pPr>
        <w:suppressAutoHyphens w:val="0"/>
        <w:rPr>
          <w:rFonts w:ascii="Arial" w:hAnsi="Arial" w:cs="Arial"/>
          <w:sz w:val="22"/>
          <w:szCs w:val="22"/>
          <w:lang w:val="sr-Cyrl-RS" w:eastAsia="en-US"/>
        </w:rPr>
      </w:pPr>
      <w:r w:rsidRPr="005D76D2">
        <w:rPr>
          <w:rFonts w:ascii="Arial" w:hAnsi="Arial" w:cs="Arial"/>
          <w:sz w:val="22"/>
          <w:szCs w:val="22"/>
          <w:lang w:val="sr-Cyrl-RS" w:eastAsia="en-US"/>
        </w:rPr>
        <w:t>За сваку штету на опреми наручиоца, за коју се установи да ју је пружалац услуге  причинио  намерно или услед недовољне стручности или услед немарности, односно необазривости,  пружаоц услуге  је у обавези да је у најкраћем року отклони. Предметне активности може извршити и наручилац, након чега би проистекли трошкови за изведене активности или набавку новог дела, били стављени на терет пружаоца услуге.</w:t>
      </w:r>
    </w:p>
    <w:p w:rsidR="005D76D2" w:rsidRPr="005D76D2" w:rsidRDefault="005D76D2" w:rsidP="005D76D2">
      <w:pPr>
        <w:tabs>
          <w:tab w:val="left" w:pos="567"/>
        </w:tabs>
        <w:suppressAutoHyphens w:val="0"/>
        <w:jc w:val="both"/>
        <w:rPr>
          <w:rFonts w:ascii="Arial" w:hAnsi="Arial" w:cs="Arial"/>
          <w:sz w:val="22"/>
          <w:szCs w:val="22"/>
          <w:lang w:val="sr-Cyrl-RS" w:eastAsia="en-US"/>
        </w:rPr>
      </w:pPr>
      <w:r w:rsidRPr="005D76D2">
        <w:rPr>
          <w:rFonts w:ascii="Arial" w:hAnsi="Arial" w:cs="Arial"/>
          <w:sz w:val="22"/>
          <w:szCs w:val="22"/>
          <w:lang w:val="sr-Cyrl-RS" w:eastAsia="en-US"/>
        </w:rPr>
        <w:t>Услуге испитивања извести према важећим SRPS EN или EN нормама</w:t>
      </w:r>
    </w:p>
    <w:p w:rsidR="005D76D2" w:rsidRPr="005D76D2" w:rsidRDefault="005D76D2" w:rsidP="005D76D2">
      <w:pPr>
        <w:tabs>
          <w:tab w:val="left" w:pos="567"/>
        </w:tabs>
        <w:suppressAutoHyphens w:val="0"/>
        <w:jc w:val="both"/>
        <w:rPr>
          <w:rFonts w:ascii="Arial" w:hAnsi="Arial" w:cs="Arial"/>
          <w:sz w:val="22"/>
          <w:szCs w:val="22"/>
          <w:lang w:val="sr-Cyrl-RS" w:eastAsia="en-US"/>
        </w:rPr>
      </w:pPr>
    </w:p>
    <w:p w:rsidR="005D76D2" w:rsidRPr="005D76D2" w:rsidRDefault="005D76D2" w:rsidP="005D76D2">
      <w:pPr>
        <w:tabs>
          <w:tab w:val="left" w:pos="567"/>
        </w:tabs>
        <w:suppressAutoHyphens w:val="0"/>
        <w:jc w:val="both"/>
        <w:rPr>
          <w:rFonts w:ascii="Arial" w:hAnsi="Arial" w:cs="Arial"/>
          <w:b/>
          <w:sz w:val="22"/>
          <w:szCs w:val="22"/>
          <w:lang w:val="sr-Cyrl-RS" w:eastAsia="en-US"/>
        </w:rPr>
      </w:pPr>
      <w:r w:rsidRPr="005D76D2">
        <w:rPr>
          <w:rFonts w:ascii="Arial" w:hAnsi="Arial" w:cs="Arial"/>
          <w:b/>
          <w:sz w:val="22"/>
          <w:szCs w:val="22"/>
          <w:lang w:val="sr-Cyrl-RS" w:eastAsia="en-US"/>
        </w:rPr>
        <w:t>ИЗВРШИОЦИ</w:t>
      </w:r>
      <w:r w:rsidRPr="005D76D2">
        <w:rPr>
          <w:rFonts w:ascii="Arial" w:hAnsi="Arial" w:cs="Arial"/>
          <w:b/>
          <w:sz w:val="22"/>
          <w:szCs w:val="22"/>
          <w:lang w:val="sr-Cyrl-RS" w:eastAsia="en-US"/>
        </w:rPr>
        <w:tab/>
      </w:r>
    </w:p>
    <w:p w:rsidR="005D76D2" w:rsidRPr="005D76D2" w:rsidRDefault="005D76D2" w:rsidP="005D76D2">
      <w:pPr>
        <w:tabs>
          <w:tab w:val="left" w:pos="567"/>
        </w:tabs>
        <w:suppressAutoHyphens w:val="0"/>
        <w:jc w:val="center"/>
        <w:rPr>
          <w:rFonts w:ascii="Arial" w:hAnsi="Arial" w:cs="Arial"/>
          <w:sz w:val="22"/>
          <w:szCs w:val="22"/>
          <w:lang w:val="sr-Cyrl-RS" w:eastAsia="en-US"/>
        </w:rPr>
      </w:pPr>
      <w:r w:rsidRPr="005D76D2">
        <w:rPr>
          <w:rFonts w:ascii="Arial" w:hAnsi="Arial" w:cs="Arial"/>
          <w:b/>
          <w:sz w:val="22"/>
          <w:szCs w:val="22"/>
          <w:lang w:val="sr-Cyrl-RS" w:eastAsia="en-US"/>
        </w:rPr>
        <w:t>Члан 8</w:t>
      </w:r>
      <w:r w:rsidRPr="005D76D2">
        <w:rPr>
          <w:rFonts w:ascii="Arial" w:hAnsi="Arial" w:cs="Arial"/>
          <w:sz w:val="22"/>
          <w:szCs w:val="22"/>
          <w:lang w:val="sr-Cyrl-RS" w:eastAsia="en-US"/>
        </w:rPr>
        <w:t>.</w:t>
      </w:r>
    </w:p>
    <w:p w:rsidR="005D76D2" w:rsidRPr="005D76D2" w:rsidRDefault="005D76D2" w:rsidP="005D76D2">
      <w:pPr>
        <w:tabs>
          <w:tab w:val="left" w:pos="567"/>
        </w:tabs>
        <w:suppressAutoHyphens w:val="0"/>
        <w:jc w:val="both"/>
        <w:rPr>
          <w:rFonts w:ascii="Arial" w:hAnsi="Arial" w:cs="Arial"/>
          <w:sz w:val="22"/>
          <w:szCs w:val="22"/>
          <w:lang w:val="sr-Cyrl-RS" w:eastAsia="en-US"/>
        </w:rPr>
      </w:pPr>
      <w:r w:rsidRPr="005D76D2">
        <w:rPr>
          <w:rFonts w:ascii="Arial" w:hAnsi="Arial" w:cs="Arial"/>
          <w:sz w:val="22"/>
          <w:szCs w:val="22"/>
          <w:lang w:val="sr-Cyrl-RS" w:eastAsia="en-US"/>
        </w:rPr>
        <w:t>Извршиоци су ангажована лица од стране Пружаоца услуге.</w:t>
      </w:r>
    </w:p>
    <w:p w:rsidR="005D76D2" w:rsidRPr="005D76D2" w:rsidRDefault="005D76D2" w:rsidP="005D76D2">
      <w:pPr>
        <w:tabs>
          <w:tab w:val="left" w:pos="567"/>
        </w:tabs>
        <w:suppressAutoHyphens w:val="0"/>
        <w:jc w:val="both"/>
        <w:rPr>
          <w:rFonts w:ascii="Arial" w:hAnsi="Arial" w:cs="Arial"/>
          <w:sz w:val="22"/>
          <w:szCs w:val="22"/>
          <w:lang w:val="sr-Cyrl-RS" w:eastAsia="en-US"/>
        </w:rPr>
      </w:pPr>
      <w:r w:rsidRPr="005D76D2">
        <w:rPr>
          <w:rFonts w:ascii="Arial" w:hAnsi="Arial" w:cs="Arial"/>
          <w:sz w:val="22"/>
          <w:szCs w:val="22"/>
          <w:lang w:val="sr-Cyrl-RS" w:eastAsia="en-US"/>
        </w:rPr>
        <w:t>Пружалац услуге доставља Кориснику услуге Списак извршилаца, са наведеним квалификацијама, на који ће Корисник услуге дати своју сагласност.</w:t>
      </w:r>
    </w:p>
    <w:p w:rsidR="005D76D2" w:rsidRPr="005D76D2" w:rsidRDefault="005D76D2" w:rsidP="005D76D2">
      <w:pPr>
        <w:tabs>
          <w:tab w:val="left" w:pos="567"/>
        </w:tabs>
        <w:suppressAutoHyphens w:val="0"/>
        <w:jc w:val="center"/>
        <w:rPr>
          <w:rFonts w:ascii="Arial" w:hAnsi="Arial" w:cs="Arial"/>
          <w:sz w:val="22"/>
          <w:szCs w:val="22"/>
          <w:lang w:val="sr-Cyrl-RS" w:eastAsia="en-US"/>
        </w:rPr>
      </w:pPr>
      <w:r w:rsidRPr="005D76D2">
        <w:rPr>
          <w:rFonts w:ascii="Arial" w:hAnsi="Arial" w:cs="Arial"/>
          <w:b/>
          <w:sz w:val="22"/>
          <w:szCs w:val="22"/>
          <w:lang w:val="sr-Cyrl-RS" w:eastAsia="en-US"/>
        </w:rPr>
        <w:t>Члан 9</w:t>
      </w:r>
      <w:r w:rsidRPr="005D76D2">
        <w:rPr>
          <w:rFonts w:ascii="Arial" w:hAnsi="Arial" w:cs="Arial"/>
          <w:sz w:val="22"/>
          <w:szCs w:val="22"/>
          <w:lang w:val="sr-Cyrl-RS" w:eastAsia="en-US"/>
        </w:rPr>
        <w:t>.</w:t>
      </w:r>
    </w:p>
    <w:p w:rsidR="005D76D2" w:rsidRPr="005D76D2" w:rsidRDefault="005D76D2" w:rsidP="005D76D2">
      <w:pPr>
        <w:tabs>
          <w:tab w:val="left" w:pos="567"/>
        </w:tabs>
        <w:suppressAutoHyphens w:val="0"/>
        <w:jc w:val="both"/>
        <w:rPr>
          <w:rFonts w:ascii="Arial" w:hAnsi="Arial" w:cs="Arial"/>
          <w:sz w:val="22"/>
          <w:szCs w:val="22"/>
          <w:lang w:val="sr-Cyrl-RS" w:eastAsia="en-US"/>
        </w:rPr>
      </w:pPr>
      <w:r w:rsidRPr="005D76D2">
        <w:rPr>
          <w:rFonts w:ascii="Arial" w:hAnsi="Arial" w:cs="Arial"/>
          <w:sz w:val="22"/>
          <w:szCs w:val="22"/>
          <w:lang w:val="sr-Cyrl-RS" w:eastAsia="en-US"/>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w:t>
      </w:r>
      <w:r w:rsidRPr="005D76D2">
        <w:rPr>
          <w:rFonts w:ascii="Arial" w:hAnsi="Arial" w:cs="Arial"/>
          <w:sz w:val="22"/>
          <w:szCs w:val="22"/>
          <w:lang w:val="en-US" w:eastAsia="en-US"/>
        </w:rPr>
        <w:t>e</w:t>
      </w:r>
      <w:r w:rsidRPr="005D76D2">
        <w:rPr>
          <w:rFonts w:ascii="Arial" w:hAnsi="Arial" w:cs="Arial"/>
          <w:sz w:val="22"/>
          <w:szCs w:val="22"/>
          <w:lang w:val="sr-Cyrl-RS" w:eastAsia="en-US"/>
        </w:rPr>
        <w:t xml:space="preserve">. </w:t>
      </w:r>
    </w:p>
    <w:p w:rsidR="005D76D2" w:rsidRPr="005D76D2" w:rsidRDefault="005D76D2" w:rsidP="005D76D2">
      <w:pPr>
        <w:tabs>
          <w:tab w:val="left" w:pos="567"/>
        </w:tabs>
        <w:suppressAutoHyphens w:val="0"/>
        <w:jc w:val="both"/>
        <w:rPr>
          <w:rFonts w:ascii="Arial" w:hAnsi="Arial" w:cs="Arial"/>
          <w:sz w:val="22"/>
          <w:szCs w:val="22"/>
          <w:lang w:val="sr-Cyrl-RS" w:eastAsia="en-US"/>
        </w:rPr>
      </w:pPr>
      <w:r w:rsidRPr="005D76D2">
        <w:rPr>
          <w:rFonts w:ascii="Arial" w:hAnsi="Arial" w:cs="Arial"/>
          <w:sz w:val="22"/>
          <w:szCs w:val="22"/>
          <w:lang w:val="sr-Cyrl-RS" w:eastAsia="en-US"/>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5D76D2" w:rsidRPr="005D76D2" w:rsidRDefault="005D76D2" w:rsidP="005D76D2">
      <w:pPr>
        <w:tabs>
          <w:tab w:val="left" w:pos="567"/>
        </w:tabs>
        <w:suppressAutoHyphens w:val="0"/>
        <w:jc w:val="center"/>
        <w:rPr>
          <w:rFonts w:ascii="Arial" w:hAnsi="Arial" w:cs="Arial"/>
          <w:sz w:val="22"/>
          <w:szCs w:val="22"/>
          <w:lang w:val="sr-Cyrl-RS" w:eastAsia="en-US"/>
        </w:rPr>
      </w:pPr>
      <w:r w:rsidRPr="005D76D2">
        <w:rPr>
          <w:rFonts w:ascii="Arial" w:hAnsi="Arial" w:cs="Arial"/>
          <w:b/>
          <w:sz w:val="22"/>
          <w:szCs w:val="22"/>
          <w:lang w:val="sr-Cyrl-RS" w:eastAsia="en-US"/>
        </w:rPr>
        <w:t>Члан 10</w:t>
      </w:r>
      <w:r w:rsidRPr="005D76D2">
        <w:rPr>
          <w:rFonts w:ascii="Arial" w:hAnsi="Arial" w:cs="Arial"/>
          <w:sz w:val="22"/>
          <w:szCs w:val="22"/>
          <w:lang w:val="sr-Cyrl-RS" w:eastAsia="en-US"/>
        </w:rPr>
        <w:t>.</w:t>
      </w:r>
    </w:p>
    <w:p w:rsidR="005D76D2" w:rsidRPr="005D76D2" w:rsidRDefault="005D76D2" w:rsidP="005D76D2">
      <w:pPr>
        <w:tabs>
          <w:tab w:val="left" w:pos="567"/>
        </w:tabs>
        <w:suppressAutoHyphens w:val="0"/>
        <w:jc w:val="both"/>
        <w:rPr>
          <w:rFonts w:ascii="Arial" w:hAnsi="Arial" w:cs="Arial"/>
          <w:sz w:val="22"/>
          <w:szCs w:val="22"/>
          <w:lang w:val="sr-Cyrl-RS" w:eastAsia="en-US"/>
        </w:rPr>
      </w:pPr>
      <w:r w:rsidRPr="005D76D2">
        <w:rPr>
          <w:rFonts w:ascii="Arial" w:hAnsi="Arial" w:cs="Arial"/>
          <w:sz w:val="22"/>
          <w:szCs w:val="22"/>
          <w:lang w:val="sr-Cyrl-RS" w:eastAsia="en-US"/>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5D76D2" w:rsidRPr="005D76D2" w:rsidRDefault="005D76D2" w:rsidP="005D76D2">
      <w:pPr>
        <w:tabs>
          <w:tab w:val="left" w:pos="567"/>
        </w:tabs>
        <w:suppressAutoHyphens w:val="0"/>
        <w:jc w:val="both"/>
        <w:rPr>
          <w:rFonts w:ascii="Arial" w:hAnsi="Arial" w:cs="Arial"/>
          <w:sz w:val="22"/>
          <w:szCs w:val="22"/>
          <w:lang w:val="sr-Cyrl-RS" w:eastAsia="en-US"/>
        </w:rPr>
      </w:pPr>
      <w:r w:rsidRPr="005D76D2">
        <w:rPr>
          <w:rFonts w:ascii="Arial" w:hAnsi="Arial" w:cs="Arial"/>
          <w:sz w:val="22"/>
          <w:szCs w:val="22"/>
          <w:lang w:val="sr-Cyrl-RS" w:eastAsia="en-US"/>
        </w:rPr>
        <w:t xml:space="preserve">Пружалац услуге је дужан да поседује полису осигурања од одговорности из делатности за штете причињене трећим лицима . </w:t>
      </w:r>
    </w:p>
    <w:p w:rsidR="005D76D2" w:rsidRPr="005D76D2" w:rsidRDefault="005D76D2" w:rsidP="005D76D2">
      <w:pPr>
        <w:tabs>
          <w:tab w:val="left" w:pos="567"/>
        </w:tabs>
        <w:suppressAutoHyphens w:val="0"/>
        <w:jc w:val="both"/>
        <w:rPr>
          <w:rFonts w:ascii="Arial" w:hAnsi="Arial" w:cs="Arial"/>
          <w:sz w:val="22"/>
          <w:szCs w:val="22"/>
          <w:lang w:val="sr-Cyrl-RS" w:eastAsia="en-US"/>
        </w:rPr>
      </w:pPr>
    </w:p>
    <w:p w:rsidR="005D76D2" w:rsidRPr="005D76D2" w:rsidRDefault="005D76D2" w:rsidP="005D76D2">
      <w:pPr>
        <w:tabs>
          <w:tab w:val="left" w:pos="567"/>
        </w:tabs>
        <w:suppressAutoHyphens w:val="0"/>
        <w:jc w:val="both"/>
        <w:rPr>
          <w:rFonts w:ascii="Arial" w:hAnsi="Arial" w:cs="Arial"/>
          <w:color w:val="00B0F0"/>
          <w:sz w:val="22"/>
          <w:szCs w:val="22"/>
          <w:lang w:val="sr-Cyrl-RS" w:eastAsia="en-US"/>
        </w:rPr>
      </w:pPr>
      <w:r w:rsidRPr="005D76D2">
        <w:rPr>
          <w:rFonts w:ascii="Arial" w:hAnsi="Arial" w:cs="Arial"/>
          <w:sz w:val="22"/>
          <w:szCs w:val="22"/>
          <w:lang w:val="sr-Cyrl-RS" w:eastAsia="en-US"/>
        </w:rPr>
        <w:t>Осигурања из става 1. овог члана, трајаће до завршетка пружања и/или извршења</w:t>
      </w:r>
      <w:r w:rsidRPr="005D76D2">
        <w:rPr>
          <w:rFonts w:ascii="Arial" w:hAnsi="Arial" w:cs="Arial"/>
          <w:color w:val="00B0F0"/>
          <w:sz w:val="22"/>
          <w:szCs w:val="22"/>
          <w:lang w:val="sr-Cyrl-RS" w:eastAsia="en-US"/>
        </w:rPr>
        <w:t xml:space="preserve"> </w:t>
      </w:r>
      <w:r w:rsidRPr="005D76D2">
        <w:rPr>
          <w:rFonts w:ascii="Arial" w:hAnsi="Arial" w:cs="Arial"/>
          <w:sz w:val="22"/>
          <w:szCs w:val="22"/>
          <w:lang w:val="sr-Cyrl-RS" w:eastAsia="en-US"/>
        </w:rPr>
        <w:t>Услуга које су предмет овог Уговора.</w:t>
      </w:r>
    </w:p>
    <w:p w:rsidR="005D76D2" w:rsidRPr="005D76D2" w:rsidRDefault="005D76D2" w:rsidP="005D76D2">
      <w:pPr>
        <w:tabs>
          <w:tab w:val="left" w:pos="567"/>
        </w:tabs>
        <w:suppressAutoHyphens w:val="0"/>
        <w:jc w:val="both"/>
        <w:rPr>
          <w:rFonts w:ascii="Arial" w:hAnsi="Arial" w:cs="Arial"/>
          <w:sz w:val="22"/>
          <w:szCs w:val="22"/>
          <w:lang w:val="sr-Cyrl-RS" w:eastAsia="en-US"/>
        </w:rPr>
      </w:pPr>
    </w:p>
    <w:p w:rsidR="005D76D2" w:rsidRPr="005D76D2" w:rsidRDefault="005D76D2" w:rsidP="005D76D2">
      <w:pPr>
        <w:tabs>
          <w:tab w:val="left" w:pos="567"/>
        </w:tabs>
        <w:suppressAutoHyphens w:val="0"/>
        <w:jc w:val="both"/>
        <w:rPr>
          <w:rFonts w:ascii="Arial" w:hAnsi="Arial" w:cs="Arial"/>
          <w:b/>
          <w:sz w:val="22"/>
          <w:szCs w:val="22"/>
          <w:lang w:val="sr-Cyrl-RS" w:eastAsia="en-US"/>
        </w:rPr>
      </w:pPr>
      <w:r w:rsidRPr="005D76D2">
        <w:rPr>
          <w:rFonts w:ascii="Arial" w:hAnsi="Arial" w:cs="Arial"/>
          <w:b/>
          <w:sz w:val="22"/>
          <w:szCs w:val="22"/>
          <w:lang w:val="sr-Cyrl-RS" w:eastAsia="en-US"/>
        </w:rPr>
        <w:t xml:space="preserve">ЗАКЉУЧИВАЊЕ И СТУПАЊЕ НА СНАГУ </w:t>
      </w:r>
    </w:p>
    <w:p w:rsidR="005D76D2" w:rsidRPr="005D76D2" w:rsidRDefault="005D76D2" w:rsidP="005D76D2">
      <w:pPr>
        <w:tabs>
          <w:tab w:val="left" w:pos="567"/>
        </w:tabs>
        <w:suppressAutoHyphens w:val="0"/>
        <w:jc w:val="both"/>
        <w:rPr>
          <w:rFonts w:ascii="Arial" w:hAnsi="Arial" w:cs="Arial"/>
          <w:b/>
          <w:sz w:val="22"/>
          <w:szCs w:val="22"/>
          <w:lang w:val="sr-Cyrl-RS" w:eastAsia="en-US"/>
        </w:rPr>
      </w:pPr>
    </w:p>
    <w:p w:rsidR="005D76D2" w:rsidRPr="005D76D2" w:rsidRDefault="005D76D2" w:rsidP="005D76D2">
      <w:pPr>
        <w:tabs>
          <w:tab w:val="left" w:pos="567"/>
        </w:tabs>
        <w:suppressAutoHyphens w:val="0"/>
        <w:jc w:val="center"/>
        <w:rPr>
          <w:rFonts w:ascii="Arial" w:hAnsi="Arial" w:cs="Arial"/>
          <w:sz w:val="22"/>
          <w:szCs w:val="22"/>
          <w:lang w:val="sr-Cyrl-RS" w:eastAsia="en-US"/>
        </w:rPr>
      </w:pPr>
      <w:r w:rsidRPr="005D76D2">
        <w:rPr>
          <w:rFonts w:ascii="Arial" w:hAnsi="Arial" w:cs="Arial"/>
          <w:b/>
          <w:sz w:val="22"/>
          <w:szCs w:val="22"/>
          <w:lang w:val="sr-Cyrl-RS" w:eastAsia="en-US"/>
        </w:rPr>
        <w:t>Члан 11</w:t>
      </w:r>
      <w:r w:rsidRPr="005D76D2">
        <w:rPr>
          <w:rFonts w:ascii="Arial" w:hAnsi="Arial" w:cs="Arial"/>
          <w:sz w:val="22"/>
          <w:szCs w:val="22"/>
          <w:lang w:val="sr-Cyrl-RS" w:eastAsia="en-US"/>
        </w:rPr>
        <w:t>.</w:t>
      </w:r>
    </w:p>
    <w:p w:rsidR="005D76D2" w:rsidRPr="005D76D2" w:rsidRDefault="005D76D2" w:rsidP="005D76D2">
      <w:pPr>
        <w:tabs>
          <w:tab w:val="left" w:pos="567"/>
        </w:tabs>
        <w:suppressAutoHyphens w:val="0"/>
        <w:jc w:val="both"/>
        <w:rPr>
          <w:rFonts w:ascii="Arial" w:hAnsi="Arial" w:cs="Arial"/>
          <w:sz w:val="22"/>
          <w:szCs w:val="22"/>
          <w:lang w:val="sr-Cyrl-RS" w:eastAsia="en-US"/>
        </w:rPr>
      </w:pPr>
      <w:r w:rsidRPr="005D76D2">
        <w:rPr>
          <w:rFonts w:ascii="Arial" w:hAnsi="Arial" w:cs="Arial"/>
          <w:sz w:val="22"/>
          <w:szCs w:val="22"/>
          <w:lang w:val="sr-Cyrl-RS" w:eastAsia="en-US"/>
        </w:rPr>
        <w:t>Овај Уговор сматра се закљученим када га потпишу овлашћени представници Уговорних страна.</w:t>
      </w:r>
    </w:p>
    <w:p w:rsidR="005D76D2" w:rsidRPr="005D76D2" w:rsidRDefault="005D76D2" w:rsidP="005D76D2">
      <w:pPr>
        <w:tabs>
          <w:tab w:val="left" w:pos="567"/>
        </w:tabs>
        <w:suppressAutoHyphens w:val="0"/>
        <w:jc w:val="center"/>
        <w:rPr>
          <w:rFonts w:ascii="Arial" w:hAnsi="Arial" w:cs="Arial"/>
          <w:sz w:val="22"/>
          <w:szCs w:val="22"/>
          <w:lang w:val="sr-Cyrl-RS" w:eastAsia="en-US"/>
        </w:rPr>
      </w:pPr>
      <w:r w:rsidRPr="005D76D2">
        <w:rPr>
          <w:rFonts w:ascii="Arial" w:hAnsi="Arial" w:cs="Arial"/>
          <w:b/>
          <w:sz w:val="22"/>
          <w:szCs w:val="22"/>
          <w:lang w:val="sr-Cyrl-RS" w:eastAsia="en-US"/>
        </w:rPr>
        <w:t>Члан 12</w:t>
      </w:r>
      <w:r w:rsidRPr="005D76D2">
        <w:rPr>
          <w:rFonts w:ascii="Arial" w:hAnsi="Arial" w:cs="Arial"/>
          <w:sz w:val="22"/>
          <w:szCs w:val="22"/>
          <w:lang w:val="sr-Cyrl-RS" w:eastAsia="en-US"/>
        </w:rPr>
        <w:t>.</w:t>
      </w:r>
    </w:p>
    <w:p w:rsidR="005D76D2" w:rsidRPr="005D76D2" w:rsidRDefault="005D76D2" w:rsidP="005D76D2">
      <w:pPr>
        <w:tabs>
          <w:tab w:val="left" w:pos="567"/>
        </w:tabs>
        <w:suppressAutoHyphens w:val="0"/>
        <w:jc w:val="both"/>
        <w:rPr>
          <w:rFonts w:ascii="Arial" w:hAnsi="Arial" w:cs="Arial"/>
          <w:sz w:val="22"/>
          <w:szCs w:val="22"/>
          <w:lang w:val="sr-Cyrl-RS" w:eastAsia="en-US"/>
        </w:rPr>
      </w:pPr>
      <w:r w:rsidRPr="005D76D2">
        <w:rPr>
          <w:rFonts w:ascii="Arial" w:hAnsi="Arial" w:cs="Arial"/>
          <w:sz w:val="22"/>
          <w:szCs w:val="22"/>
          <w:lang w:val="sr-Cyrl-RS" w:eastAsia="en-US"/>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5D76D2" w:rsidRPr="005D76D2" w:rsidRDefault="005D76D2" w:rsidP="005D76D2">
      <w:pPr>
        <w:tabs>
          <w:tab w:val="left" w:pos="567"/>
        </w:tabs>
        <w:suppressAutoHyphens w:val="0"/>
        <w:jc w:val="both"/>
        <w:rPr>
          <w:rFonts w:ascii="Arial" w:hAnsi="Arial" w:cs="Arial"/>
          <w:color w:val="00B0F0"/>
          <w:sz w:val="22"/>
          <w:szCs w:val="22"/>
          <w:lang w:val="sr-Cyrl-RS" w:eastAsia="en-US"/>
        </w:rPr>
      </w:pPr>
    </w:p>
    <w:p w:rsidR="007C1740" w:rsidRDefault="007C1740" w:rsidP="005D76D2">
      <w:pPr>
        <w:tabs>
          <w:tab w:val="left" w:pos="567"/>
        </w:tabs>
        <w:suppressAutoHyphens w:val="0"/>
        <w:jc w:val="center"/>
        <w:rPr>
          <w:rFonts w:ascii="Arial" w:hAnsi="Arial" w:cs="Arial"/>
          <w:b/>
          <w:sz w:val="22"/>
          <w:szCs w:val="22"/>
          <w:lang w:val="sr-Cyrl-RS" w:eastAsia="en-US"/>
        </w:rPr>
      </w:pPr>
    </w:p>
    <w:p w:rsidR="007C1740" w:rsidRDefault="007C1740" w:rsidP="005D76D2">
      <w:pPr>
        <w:tabs>
          <w:tab w:val="left" w:pos="567"/>
        </w:tabs>
        <w:suppressAutoHyphens w:val="0"/>
        <w:jc w:val="center"/>
        <w:rPr>
          <w:rFonts w:ascii="Arial" w:hAnsi="Arial" w:cs="Arial"/>
          <w:b/>
          <w:sz w:val="22"/>
          <w:szCs w:val="22"/>
          <w:lang w:val="sr-Cyrl-RS" w:eastAsia="en-US"/>
        </w:rPr>
      </w:pPr>
    </w:p>
    <w:p w:rsidR="005D76D2" w:rsidRPr="005D76D2" w:rsidRDefault="005D76D2" w:rsidP="005D76D2">
      <w:pPr>
        <w:tabs>
          <w:tab w:val="left" w:pos="567"/>
        </w:tabs>
        <w:suppressAutoHyphens w:val="0"/>
        <w:jc w:val="center"/>
        <w:rPr>
          <w:rFonts w:ascii="Arial" w:hAnsi="Arial" w:cs="Arial"/>
          <w:sz w:val="22"/>
          <w:szCs w:val="22"/>
          <w:lang w:val="sr-Cyrl-RS" w:eastAsia="en-US"/>
        </w:rPr>
      </w:pPr>
      <w:r w:rsidRPr="005D76D2">
        <w:rPr>
          <w:rFonts w:ascii="Arial" w:hAnsi="Arial" w:cs="Arial"/>
          <w:b/>
          <w:sz w:val="22"/>
          <w:szCs w:val="22"/>
          <w:lang w:val="sr-Cyrl-RS" w:eastAsia="en-US"/>
        </w:rPr>
        <w:lastRenderedPageBreak/>
        <w:t>Члан 13</w:t>
      </w:r>
      <w:r w:rsidRPr="005D76D2">
        <w:rPr>
          <w:rFonts w:ascii="Arial" w:hAnsi="Arial" w:cs="Arial"/>
          <w:sz w:val="22"/>
          <w:szCs w:val="22"/>
          <w:lang w:val="sr-Cyrl-RS" w:eastAsia="en-US"/>
        </w:rPr>
        <w:t>.</w:t>
      </w:r>
    </w:p>
    <w:p w:rsidR="005D76D2" w:rsidRPr="005D76D2" w:rsidRDefault="005D76D2" w:rsidP="005D76D2">
      <w:pPr>
        <w:tabs>
          <w:tab w:val="left" w:pos="567"/>
        </w:tabs>
        <w:suppressAutoHyphens w:val="0"/>
        <w:jc w:val="both"/>
        <w:rPr>
          <w:rFonts w:ascii="Arial" w:hAnsi="Arial" w:cs="Arial"/>
          <w:sz w:val="22"/>
          <w:szCs w:val="22"/>
          <w:lang w:val="sr-Cyrl-RS" w:eastAsia="en-US"/>
        </w:rPr>
      </w:pPr>
      <w:r w:rsidRPr="005D76D2">
        <w:rPr>
          <w:rFonts w:ascii="Arial" w:hAnsi="Arial" w:cs="Arial"/>
          <w:sz w:val="22"/>
          <w:szCs w:val="22"/>
          <w:lang w:val="sr-Cyrl-RS" w:eastAsia="en-US"/>
        </w:rPr>
        <w:t xml:space="preserve">Овај Уговор и његови Прилози  од 1 до 6 из члана 23 овог Уговора, сачињени су на српском језику. </w:t>
      </w:r>
    </w:p>
    <w:p w:rsidR="005D76D2" w:rsidRPr="005D76D2" w:rsidRDefault="005D76D2" w:rsidP="005D76D2">
      <w:pPr>
        <w:tabs>
          <w:tab w:val="left" w:pos="567"/>
        </w:tabs>
        <w:suppressAutoHyphens w:val="0"/>
        <w:jc w:val="both"/>
        <w:rPr>
          <w:rFonts w:ascii="Arial" w:hAnsi="Arial" w:cs="Arial"/>
          <w:sz w:val="22"/>
          <w:szCs w:val="22"/>
          <w:lang w:val="sr-Cyrl-RS" w:eastAsia="en-US"/>
        </w:rPr>
      </w:pPr>
      <w:r w:rsidRPr="005D76D2">
        <w:rPr>
          <w:rFonts w:ascii="Arial" w:hAnsi="Arial" w:cs="Arial"/>
          <w:sz w:val="22"/>
          <w:szCs w:val="22"/>
          <w:lang w:val="sr-Cyrl-RS" w:eastAsia="en-US"/>
        </w:rPr>
        <w:t>На овај Уговор примењују се закони Републике Србије.</w:t>
      </w:r>
    </w:p>
    <w:p w:rsidR="005D76D2" w:rsidRPr="005D76D2" w:rsidRDefault="005D76D2" w:rsidP="005D76D2">
      <w:pPr>
        <w:tabs>
          <w:tab w:val="left" w:pos="567"/>
        </w:tabs>
        <w:suppressAutoHyphens w:val="0"/>
        <w:jc w:val="both"/>
        <w:rPr>
          <w:rFonts w:ascii="Arial" w:hAnsi="Arial" w:cs="Arial"/>
          <w:sz w:val="22"/>
          <w:szCs w:val="22"/>
          <w:lang w:val="sr-Cyrl-RS" w:eastAsia="en-US"/>
        </w:rPr>
      </w:pPr>
      <w:r w:rsidRPr="005D76D2">
        <w:rPr>
          <w:rFonts w:ascii="Arial" w:hAnsi="Arial" w:cs="Arial"/>
          <w:sz w:val="22"/>
          <w:szCs w:val="22"/>
          <w:lang w:val="sr-Cyrl-RS" w:eastAsia="en-US"/>
        </w:rPr>
        <w:t xml:space="preserve">У случају спора меродавно право је право Републике Србије, а поступак се води на српском језику. </w:t>
      </w:r>
    </w:p>
    <w:p w:rsidR="005D76D2" w:rsidRPr="005D76D2" w:rsidRDefault="005D76D2" w:rsidP="005D76D2">
      <w:pPr>
        <w:tabs>
          <w:tab w:val="left" w:pos="567"/>
        </w:tabs>
        <w:suppressAutoHyphens w:val="0"/>
        <w:jc w:val="both"/>
        <w:rPr>
          <w:rFonts w:ascii="Arial" w:hAnsi="Arial" w:cs="Arial"/>
          <w:b/>
          <w:sz w:val="22"/>
          <w:szCs w:val="22"/>
          <w:lang w:val="sr-Cyrl-RS" w:eastAsia="en-US"/>
        </w:rPr>
      </w:pPr>
    </w:p>
    <w:p w:rsidR="005D76D2" w:rsidRPr="005D76D2" w:rsidRDefault="005D76D2" w:rsidP="005D76D2">
      <w:pPr>
        <w:tabs>
          <w:tab w:val="left" w:pos="567"/>
        </w:tabs>
        <w:suppressAutoHyphens w:val="0"/>
        <w:jc w:val="both"/>
        <w:rPr>
          <w:rFonts w:ascii="Arial" w:hAnsi="Arial" w:cs="Arial"/>
          <w:b/>
          <w:sz w:val="22"/>
          <w:szCs w:val="22"/>
          <w:lang w:val="sr-Cyrl-RS" w:eastAsia="en-US"/>
        </w:rPr>
      </w:pPr>
      <w:r w:rsidRPr="005D76D2">
        <w:rPr>
          <w:rFonts w:ascii="Arial" w:hAnsi="Arial" w:cs="Arial"/>
          <w:b/>
          <w:sz w:val="22"/>
          <w:szCs w:val="22"/>
          <w:lang w:val="sr-Cyrl-RS" w:eastAsia="en-US"/>
        </w:rPr>
        <w:t>ОВЛАШЋЕНИ ПРЕДСТАВНИЦИ ЗА ПРАЋЕЊЕ УГОВОРА</w:t>
      </w:r>
    </w:p>
    <w:p w:rsidR="005D76D2" w:rsidRPr="005D76D2" w:rsidRDefault="005D76D2" w:rsidP="005D76D2">
      <w:pPr>
        <w:tabs>
          <w:tab w:val="left" w:pos="567"/>
        </w:tabs>
        <w:suppressAutoHyphens w:val="0"/>
        <w:jc w:val="center"/>
        <w:rPr>
          <w:rFonts w:ascii="Arial" w:hAnsi="Arial" w:cs="Arial"/>
          <w:sz w:val="22"/>
          <w:szCs w:val="22"/>
          <w:lang w:val="sr-Cyrl-RS" w:eastAsia="en-US"/>
        </w:rPr>
      </w:pPr>
      <w:r w:rsidRPr="005D76D2">
        <w:rPr>
          <w:rFonts w:ascii="Arial" w:hAnsi="Arial" w:cs="Arial"/>
          <w:b/>
          <w:sz w:val="22"/>
          <w:szCs w:val="22"/>
          <w:lang w:val="sr-Cyrl-RS" w:eastAsia="en-US"/>
        </w:rPr>
        <w:t>Члан 14.</w:t>
      </w:r>
    </w:p>
    <w:p w:rsidR="005D76D2" w:rsidRPr="005D76D2" w:rsidRDefault="005D76D2" w:rsidP="005D76D2">
      <w:pPr>
        <w:tabs>
          <w:tab w:val="left" w:pos="567"/>
        </w:tabs>
        <w:suppressAutoHyphens w:val="0"/>
        <w:jc w:val="both"/>
        <w:rPr>
          <w:rFonts w:ascii="Arial" w:hAnsi="Arial" w:cs="Arial"/>
          <w:sz w:val="22"/>
          <w:szCs w:val="22"/>
          <w:lang w:val="sr-Cyrl-RS" w:eastAsia="en-US"/>
        </w:rPr>
      </w:pPr>
      <w:r w:rsidRPr="005D76D2">
        <w:rPr>
          <w:rFonts w:ascii="Arial" w:hAnsi="Arial" w:cs="Arial"/>
          <w:sz w:val="22"/>
          <w:szCs w:val="22"/>
          <w:lang w:val="sr-Cyrl-RS" w:eastAsia="en-US"/>
        </w:rPr>
        <w:t>Обе уговорне стране ће писаним путем у року од 10 (десет) дана од потпиивања уговора, одредити овлашћене представнике за праћење реализације услуге из члана 1. овог Уговора.</w:t>
      </w:r>
    </w:p>
    <w:p w:rsidR="005D76D2" w:rsidRPr="005D76D2" w:rsidRDefault="005D76D2" w:rsidP="005D76D2">
      <w:pPr>
        <w:suppressAutoHyphens w:val="0"/>
        <w:jc w:val="both"/>
        <w:rPr>
          <w:rFonts w:ascii="Arial" w:eastAsia="Calibri" w:hAnsi="Arial" w:cs="Arial"/>
          <w:sz w:val="22"/>
          <w:szCs w:val="22"/>
          <w:lang w:val="sr-Cyrl-RS" w:eastAsia="en-US"/>
        </w:rPr>
      </w:pPr>
      <w:r w:rsidRPr="005D76D2">
        <w:rPr>
          <w:rFonts w:ascii="Arial" w:eastAsia="Calibri" w:hAnsi="Arial" w:cs="Arial"/>
          <w:sz w:val="22"/>
          <w:szCs w:val="22"/>
          <w:lang w:val="sr-Cyrl-RS" w:eastAsia="en-US"/>
        </w:rPr>
        <w:t xml:space="preserve">Овлашћени представници за праћење извршења услуге из члана 1. овог Уговора су: </w:t>
      </w:r>
    </w:p>
    <w:p w:rsidR="005D76D2" w:rsidRPr="005D76D2" w:rsidRDefault="005D76D2" w:rsidP="005D76D2">
      <w:pPr>
        <w:suppressAutoHyphens w:val="0"/>
        <w:jc w:val="both"/>
        <w:rPr>
          <w:rFonts w:ascii="Arial" w:eastAsia="Calibri" w:hAnsi="Arial" w:cs="Arial"/>
          <w:sz w:val="22"/>
          <w:szCs w:val="22"/>
          <w:lang w:val="sr-Cyrl-RS" w:eastAsia="en-US"/>
        </w:rPr>
      </w:pPr>
      <w:r w:rsidRPr="005D76D2">
        <w:rPr>
          <w:rFonts w:ascii="Arial" w:eastAsia="Calibri" w:hAnsi="Arial" w:cs="Arial"/>
          <w:sz w:val="22"/>
          <w:szCs w:val="22"/>
          <w:lang w:val="en-US" w:eastAsia="en-US"/>
        </w:rPr>
        <w:t>         </w:t>
      </w:r>
      <w:r w:rsidRPr="005D76D2">
        <w:rPr>
          <w:rFonts w:ascii="Arial" w:eastAsia="Calibri" w:hAnsi="Arial" w:cs="Arial"/>
          <w:sz w:val="22"/>
          <w:szCs w:val="22"/>
          <w:lang w:val="sr-Cyrl-RS" w:eastAsia="en-US"/>
        </w:rPr>
        <w:t xml:space="preserve"> - за Корисника услуге: </w:t>
      </w:r>
      <w:r w:rsidRPr="005D76D2">
        <w:rPr>
          <w:rFonts w:ascii="Arial" w:eastAsia="Calibri" w:hAnsi="Arial" w:cs="Arial"/>
          <w:sz w:val="22"/>
          <w:szCs w:val="22"/>
          <w:lang w:val="en-US" w:eastAsia="en-US"/>
        </w:rPr>
        <w:t>     </w:t>
      </w:r>
      <w:r w:rsidRPr="005D76D2">
        <w:rPr>
          <w:rFonts w:ascii="Arial" w:eastAsia="Calibri" w:hAnsi="Arial" w:cs="Arial"/>
          <w:sz w:val="22"/>
          <w:szCs w:val="22"/>
          <w:lang w:val="sr-Cyrl-RS" w:eastAsia="en-US"/>
        </w:rPr>
        <w:t xml:space="preserve"> _______________________________</w:t>
      </w:r>
    </w:p>
    <w:p w:rsidR="005D76D2" w:rsidRPr="005D76D2" w:rsidRDefault="005D76D2" w:rsidP="005D76D2">
      <w:pPr>
        <w:suppressAutoHyphens w:val="0"/>
        <w:jc w:val="both"/>
        <w:rPr>
          <w:rFonts w:ascii="Arial" w:eastAsia="Calibri" w:hAnsi="Arial" w:cs="Arial"/>
          <w:sz w:val="22"/>
          <w:szCs w:val="22"/>
          <w:lang w:val="sr-Cyrl-RS" w:eastAsia="en-US"/>
        </w:rPr>
      </w:pPr>
      <w:r w:rsidRPr="005D76D2">
        <w:rPr>
          <w:rFonts w:ascii="Arial" w:eastAsia="Calibri" w:hAnsi="Arial" w:cs="Arial"/>
          <w:sz w:val="22"/>
          <w:szCs w:val="22"/>
          <w:lang w:val="en-US" w:eastAsia="en-US"/>
        </w:rPr>
        <w:t>         </w:t>
      </w:r>
      <w:r w:rsidRPr="005D76D2">
        <w:rPr>
          <w:rFonts w:ascii="Arial" w:eastAsia="Calibri" w:hAnsi="Arial" w:cs="Arial"/>
          <w:sz w:val="22"/>
          <w:szCs w:val="22"/>
          <w:lang w:val="sr-Cyrl-RS" w:eastAsia="en-US"/>
        </w:rPr>
        <w:t xml:space="preserve"> - за Пружаоца услуге: </w:t>
      </w:r>
      <w:r w:rsidRPr="005D76D2">
        <w:rPr>
          <w:rFonts w:ascii="Arial" w:eastAsia="Calibri" w:hAnsi="Arial" w:cs="Arial"/>
          <w:sz w:val="22"/>
          <w:szCs w:val="22"/>
          <w:lang w:val="en-US" w:eastAsia="en-US"/>
        </w:rPr>
        <w:t>       </w:t>
      </w:r>
      <w:r w:rsidRPr="005D76D2">
        <w:rPr>
          <w:rFonts w:ascii="Arial" w:eastAsia="Calibri" w:hAnsi="Arial" w:cs="Arial"/>
          <w:sz w:val="22"/>
          <w:szCs w:val="22"/>
          <w:lang w:val="sr-Cyrl-RS" w:eastAsia="en-US"/>
        </w:rPr>
        <w:t>________________________________</w:t>
      </w:r>
    </w:p>
    <w:p w:rsidR="005D76D2" w:rsidRPr="005D76D2" w:rsidRDefault="005D76D2" w:rsidP="005D76D2">
      <w:pPr>
        <w:suppressAutoHyphens w:val="0"/>
        <w:jc w:val="both"/>
        <w:rPr>
          <w:rFonts w:ascii="Arial" w:eastAsia="Calibri" w:hAnsi="Arial" w:cs="Arial"/>
          <w:color w:val="1F497D"/>
          <w:sz w:val="22"/>
          <w:szCs w:val="22"/>
          <w:lang w:val="sr-Cyrl-RS" w:eastAsia="en-US"/>
        </w:rPr>
      </w:pPr>
      <w:r w:rsidRPr="005D76D2">
        <w:rPr>
          <w:rFonts w:ascii="Arial" w:eastAsia="Calibri" w:hAnsi="Arial" w:cs="Arial"/>
          <w:sz w:val="22"/>
          <w:szCs w:val="22"/>
          <w:lang w:val="sr-Cyrl-RS" w:eastAsia="en-US"/>
        </w:rPr>
        <w:t>Овлашћења и дужности овлашћених представника</w:t>
      </w:r>
      <w:r w:rsidRPr="005D76D2">
        <w:rPr>
          <w:rFonts w:ascii="Arial" w:eastAsia="Calibri" w:hAnsi="Arial" w:cs="Arial"/>
          <w:sz w:val="22"/>
          <w:szCs w:val="22"/>
          <w:lang w:val="en-US" w:eastAsia="en-US"/>
        </w:rPr>
        <w:t> </w:t>
      </w:r>
      <w:r w:rsidRPr="005D76D2">
        <w:rPr>
          <w:rFonts w:ascii="Arial" w:eastAsia="Calibri" w:hAnsi="Arial" w:cs="Arial"/>
          <w:sz w:val="22"/>
          <w:szCs w:val="22"/>
          <w:lang w:val="sr-Cyrl-RS" w:eastAsia="en-US"/>
        </w:rPr>
        <w:t xml:space="preserve"> за праћење реализације овог Уговора су да:</w:t>
      </w:r>
    </w:p>
    <w:p w:rsidR="005D76D2" w:rsidRPr="005D76D2" w:rsidRDefault="005D76D2" w:rsidP="005D76D2">
      <w:pPr>
        <w:suppressAutoHyphens w:val="0"/>
        <w:jc w:val="both"/>
        <w:rPr>
          <w:rFonts w:ascii="Arial" w:eastAsia="Calibri" w:hAnsi="Arial" w:cs="Arial"/>
          <w:sz w:val="22"/>
          <w:szCs w:val="22"/>
          <w:lang w:val="sr-Cyrl-RS" w:eastAsia="en-US"/>
        </w:rPr>
      </w:pPr>
      <w:r w:rsidRPr="005D76D2">
        <w:rPr>
          <w:rFonts w:ascii="Arial" w:eastAsia="Calibri" w:hAnsi="Arial" w:cs="Arial"/>
          <w:sz w:val="22"/>
          <w:szCs w:val="22"/>
          <w:lang w:val="sr-Cyrl-RS" w:eastAsia="en-US"/>
        </w:rPr>
        <w:t>-</w:t>
      </w:r>
      <w:r w:rsidRPr="005D76D2">
        <w:rPr>
          <w:rFonts w:ascii="Arial" w:eastAsia="Calibri" w:hAnsi="Arial" w:cs="Arial"/>
          <w:sz w:val="22"/>
          <w:szCs w:val="22"/>
          <w:lang w:val="en-US" w:eastAsia="en-US"/>
        </w:rPr>
        <w:t>       </w:t>
      </w:r>
      <w:r w:rsidRPr="005D76D2">
        <w:rPr>
          <w:rFonts w:ascii="Arial" w:eastAsia="Calibri" w:hAnsi="Arial" w:cs="Arial"/>
          <w:sz w:val="22"/>
          <w:szCs w:val="22"/>
          <w:lang w:val="sr-Cyrl-RS" w:eastAsia="en-US"/>
        </w:rPr>
        <w:t xml:space="preserve"> Да сачине, потпишу и верификују Записник о извршеним услугама (без примедби);</w:t>
      </w:r>
    </w:p>
    <w:p w:rsidR="005D76D2" w:rsidRPr="005D76D2" w:rsidRDefault="005D76D2" w:rsidP="005D76D2">
      <w:pPr>
        <w:suppressAutoHyphens w:val="0"/>
        <w:jc w:val="both"/>
        <w:rPr>
          <w:rFonts w:ascii="Arial" w:eastAsia="Calibri" w:hAnsi="Arial" w:cs="Arial"/>
          <w:sz w:val="22"/>
          <w:szCs w:val="22"/>
          <w:lang w:val="sr-Cyrl-RS" w:eastAsia="en-US"/>
        </w:rPr>
      </w:pPr>
      <w:r w:rsidRPr="005D76D2">
        <w:rPr>
          <w:rFonts w:ascii="Arial" w:eastAsia="Calibri" w:hAnsi="Arial" w:cs="Arial"/>
          <w:sz w:val="22"/>
          <w:szCs w:val="22"/>
          <w:lang w:val="sr-Cyrl-RS" w:eastAsia="en-US"/>
        </w:rPr>
        <w:t>-</w:t>
      </w:r>
      <w:r w:rsidRPr="005D76D2">
        <w:rPr>
          <w:rFonts w:ascii="Arial" w:eastAsia="Calibri" w:hAnsi="Arial" w:cs="Arial"/>
          <w:sz w:val="22"/>
          <w:szCs w:val="22"/>
          <w:lang w:val="en-US" w:eastAsia="en-US"/>
        </w:rPr>
        <w:t>       </w:t>
      </w:r>
      <w:r w:rsidRPr="005D76D2">
        <w:rPr>
          <w:rFonts w:ascii="Arial" w:eastAsia="Calibri" w:hAnsi="Arial" w:cs="Arial"/>
          <w:sz w:val="22"/>
          <w:szCs w:val="22"/>
          <w:lang w:val="sr-Cyrl-RS" w:eastAsia="en-US"/>
        </w:rPr>
        <w:t>благовремено приме Коначан извештај</w:t>
      </w:r>
      <w:r w:rsidRPr="005D76D2">
        <w:rPr>
          <w:rFonts w:ascii="Arial" w:eastAsia="Calibri" w:hAnsi="Arial" w:cs="Arial"/>
          <w:sz w:val="22"/>
          <w:szCs w:val="22"/>
          <w:lang w:val="en-US" w:eastAsia="en-US"/>
        </w:rPr>
        <w:t> </w:t>
      </w:r>
      <w:r w:rsidRPr="005D76D2">
        <w:rPr>
          <w:rFonts w:ascii="Arial" w:eastAsia="Calibri" w:hAnsi="Arial" w:cs="Arial"/>
          <w:sz w:val="22"/>
          <w:szCs w:val="22"/>
          <w:lang w:val="sr-Cyrl-RS" w:eastAsia="en-US"/>
        </w:rPr>
        <w:t xml:space="preserve"> о извршеним услугама и изјасне се поводом истог у писменој форми;</w:t>
      </w:r>
    </w:p>
    <w:p w:rsidR="005D76D2" w:rsidRPr="005D76D2" w:rsidRDefault="005D76D2" w:rsidP="005D76D2">
      <w:pPr>
        <w:suppressAutoHyphens w:val="0"/>
        <w:jc w:val="both"/>
        <w:rPr>
          <w:rFonts w:ascii="Arial" w:eastAsia="Calibri" w:hAnsi="Arial" w:cs="Arial"/>
          <w:sz w:val="22"/>
          <w:szCs w:val="22"/>
          <w:lang w:val="sr-Cyrl-RS" w:eastAsia="en-US"/>
        </w:rPr>
      </w:pPr>
      <w:r w:rsidRPr="005D76D2">
        <w:rPr>
          <w:rFonts w:ascii="Arial" w:eastAsia="Calibri" w:hAnsi="Arial" w:cs="Arial"/>
          <w:sz w:val="22"/>
          <w:szCs w:val="22"/>
          <w:lang w:val="sr-Cyrl-RS" w:eastAsia="en-US"/>
        </w:rPr>
        <w:t>-</w:t>
      </w:r>
      <w:r w:rsidRPr="005D76D2">
        <w:rPr>
          <w:rFonts w:ascii="Arial" w:eastAsia="Calibri" w:hAnsi="Arial" w:cs="Arial"/>
          <w:sz w:val="22"/>
          <w:szCs w:val="22"/>
          <w:lang w:val="en-US" w:eastAsia="en-US"/>
        </w:rPr>
        <w:t>       </w:t>
      </w:r>
      <w:r w:rsidRPr="005D76D2">
        <w:rPr>
          <w:rFonts w:ascii="Arial" w:eastAsia="Calibri" w:hAnsi="Arial" w:cs="Arial"/>
          <w:sz w:val="22"/>
          <w:szCs w:val="22"/>
          <w:lang w:val="sr-Cyrl-RS" w:eastAsia="en-US"/>
        </w:rPr>
        <w:t xml:space="preserve"> извршавају и друге дужности везане за реализацију предмета овог Уговора, по потреби.</w:t>
      </w:r>
    </w:p>
    <w:p w:rsidR="005D76D2" w:rsidRPr="005D76D2" w:rsidRDefault="005D76D2" w:rsidP="005D76D2">
      <w:pPr>
        <w:tabs>
          <w:tab w:val="left" w:pos="567"/>
        </w:tabs>
        <w:suppressAutoHyphens w:val="0"/>
        <w:jc w:val="both"/>
        <w:rPr>
          <w:rFonts w:ascii="Arial" w:hAnsi="Arial" w:cs="Arial"/>
          <w:b/>
          <w:sz w:val="22"/>
          <w:szCs w:val="22"/>
          <w:lang w:val="sr-Cyrl-RS" w:eastAsia="en-US"/>
        </w:rPr>
      </w:pPr>
    </w:p>
    <w:p w:rsidR="005D76D2" w:rsidRPr="005D76D2" w:rsidRDefault="005D76D2" w:rsidP="005D76D2">
      <w:pPr>
        <w:tabs>
          <w:tab w:val="left" w:pos="567"/>
        </w:tabs>
        <w:suppressAutoHyphens w:val="0"/>
        <w:jc w:val="both"/>
        <w:rPr>
          <w:rFonts w:ascii="Arial" w:hAnsi="Arial" w:cs="Arial"/>
          <w:b/>
          <w:sz w:val="22"/>
          <w:szCs w:val="22"/>
          <w:lang w:val="sr-Cyrl-RS" w:eastAsia="en-US"/>
        </w:rPr>
      </w:pPr>
      <w:r w:rsidRPr="005D76D2">
        <w:rPr>
          <w:rFonts w:ascii="Arial" w:hAnsi="Arial" w:cs="Arial"/>
          <w:b/>
          <w:sz w:val="22"/>
          <w:szCs w:val="22"/>
          <w:lang w:val="sr-Cyrl-RS" w:eastAsia="en-US"/>
        </w:rPr>
        <w:t xml:space="preserve">КВАЛИТАТИВНИ И КВАНТИТАТИВНИ ПРИЈЕМ </w:t>
      </w:r>
    </w:p>
    <w:p w:rsidR="005D76D2" w:rsidRPr="005D76D2" w:rsidRDefault="005D76D2" w:rsidP="005D76D2">
      <w:pPr>
        <w:tabs>
          <w:tab w:val="left" w:pos="567"/>
        </w:tabs>
        <w:suppressAutoHyphens w:val="0"/>
        <w:jc w:val="center"/>
        <w:rPr>
          <w:rFonts w:ascii="Arial" w:hAnsi="Arial" w:cs="Arial"/>
          <w:sz w:val="22"/>
          <w:szCs w:val="22"/>
          <w:lang w:val="sr-Cyrl-RS" w:eastAsia="en-US"/>
        </w:rPr>
      </w:pPr>
      <w:r w:rsidRPr="005D76D2">
        <w:rPr>
          <w:rFonts w:ascii="Arial" w:hAnsi="Arial" w:cs="Arial"/>
          <w:b/>
          <w:sz w:val="22"/>
          <w:szCs w:val="22"/>
          <w:lang w:val="sr-Cyrl-RS" w:eastAsia="en-US"/>
        </w:rPr>
        <w:t>Члан 15</w:t>
      </w:r>
      <w:r w:rsidRPr="005D76D2">
        <w:rPr>
          <w:rFonts w:ascii="Arial" w:hAnsi="Arial" w:cs="Arial"/>
          <w:sz w:val="22"/>
          <w:szCs w:val="22"/>
          <w:lang w:val="sr-Cyrl-RS" w:eastAsia="en-US"/>
        </w:rPr>
        <w:t>.</w:t>
      </w:r>
    </w:p>
    <w:p w:rsidR="005D76D2" w:rsidRPr="005D76D2" w:rsidRDefault="005D76D2" w:rsidP="005D76D2">
      <w:pPr>
        <w:suppressAutoHyphens w:val="0"/>
        <w:spacing w:before="120"/>
        <w:ind w:left="30" w:right="284"/>
        <w:jc w:val="both"/>
        <w:rPr>
          <w:rFonts w:ascii="Arial" w:hAnsi="Arial"/>
          <w:sz w:val="22"/>
          <w:szCs w:val="22"/>
          <w:lang w:val="sr-Cyrl-RS" w:eastAsia="en-US"/>
        </w:rPr>
      </w:pPr>
      <w:r w:rsidRPr="005D76D2">
        <w:rPr>
          <w:rFonts w:ascii="Arial" w:hAnsi="Arial"/>
          <w:sz w:val="22"/>
          <w:szCs w:val="22"/>
          <w:lang w:val="sr-Cyrl-RS"/>
        </w:rPr>
        <w:t xml:space="preserve">Корисник услуге и пружалац услуге извршиће </w:t>
      </w:r>
      <w:r w:rsidRPr="005D76D2">
        <w:rPr>
          <w:rFonts w:ascii="Arial" w:hAnsi="Arial"/>
          <w:sz w:val="22"/>
          <w:szCs w:val="22"/>
          <w:lang w:val="sr-Cyrl-RS" w:eastAsia="en-US"/>
        </w:rPr>
        <w:t>квалитативни и квантитативни пријем обостраним потписивањем записника о пруженим услугама.</w:t>
      </w:r>
    </w:p>
    <w:p w:rsidR="005D76D2" w:rsidRPr="005D76D2" w:rsidRDefault="005D76D2" w:rsidP="005D76D2">
      <w:pPr>
        <w:suppressAutoHyphens w:val="0"/>
        <w:spacing w:before="120"/>
        <w:ind w:left="30" w:right="284"/>
        <w:jc w:val="both"/>
        <w:rPr>
          <w:rFonts w:ascii="Arial" w:hAnsi="Arial"/>
          <w:sz w:val="22"/>
          <w:szCs w:val="22"/>
          <w:lang w:val="sr-Cyrl-RS" w:eastAsia="en-US"/>
        </w:rPr>
      </w:pPr>
    </w:p>
    <w:p w:rsidR="005D76D2" w:rsidRPr="005D76D2" w:rsidRDefault="005D76D2" w:rsidP="005D76D2">
      <w:pPr>
        <w:tabs>
          <w:tab w:val="left" w:pos="567"/>
        </w:tabs>
        <w:suppressAutoHyphens w:val="0"/>
        <w:jc w:val="both"/>
        <w:rPr>
          <w:rFonts w:ascii="Arial" w:hAnsi="Arial" w:cs="Arial"/>
          <w:b/>
          <w:sz w:val="22"/>
          <w:szCs w:val="22"/>
          <w:lang w:val="sr-Cyrl-RS" w:eastAsia="en-US"/>
        </w:rPr>
      </w:pPr>
      <w:r w:rsidRPr="005D76D2">
        <w:rPr>
          <w:rFonts w:ascii="Arial" w:hAnsi="Arial" w:cs="Arial"/>
          <w:b/>
          <w:sz w:val="22"/>
          <w:szCs w:val="22"/>
          <w:lang w:val="sr-Cyrl-RS" w:eastAsia="en-US"/>
        </w:rPr>
        <w:t xml:space="preserve">ГАРАНТНИ РОК </w:t>
      </w:r>
    </w:p>
    <w:p w:rsidR="005D76D2" w:rsidRPr="005D76D2" w:rsidRDefault="005D76D2" w:rsidP="005D76D2">
      <w:pPr>
        <w:tabs>
          <w:tab w:val="left" w:pos="567"/>
        </w:tabs>
        <w:suppressAutoHyphens w:val="0"/>
        <w:jc w:val="center"/>
        <w:rPr>
          <w:rFonts w:ascii="Arial" w:hAnsi="Arial" w:cs="Arial"/>
          <w:sz w:val="22"/>
          <w:szCs w:val="22"/>
          <w:lang w:val="sr-Cyrl-RS" w:eastAsia="en-US"/>
        </w:rPr>
      </w:pPr>
      <w:r w:rsidRPr="005D76D2">
        <w:rPr>
          <w:rFonts w:ascii="Arial" w:hAnsi="Arial" w:cs="Arial"/>
          <w:b/>
          <w:sz w:val="22"/>
          <w:szCs w:val="22"/>
          <w:lang w:val="sr-Cyrl-RS" w:eastAsia="en-US"/>
        </w:rPr>
        <w:t>Члан 16</w:t>
      </w:r>
      <w:r w:rsidRPr="005D76D2">
        <w:rPr>
          <w:rFonts w:ascii="Arial" w:hAnsi="Arial" w:cs="Arial"/>
          <w:sz w:val="22"/>
          <w:szCs w:val="22"/>
          <w:lang w:val="sr-Cyrl-RS" w:eastAsia="en-US"/>
        </w:rPr>
        <w:t>.</w:t>
      </w:r>
    </w:p>
    <w:p w:rsidR="005D76D2" w:rsidRPr="005D76D2" w:rsidRDefault="005D76D2" w:rsidP="005D76D2">
      <w:pPr>
        <w:suppressAutoHyphens w:val="0"/>
        <w:jc w:val="both"/>
        <w:rPr>
          <w:rFonts w:ascii="Arial" w:hAnsi="Arial" w:cs="Arial"/>
          <w:sz w:val="22"/>
          <w:szCs w:val="22"/>
          <w:lang w:val="sr-Cyrl-RS" w:eastAsia="zh-CN"/>
        </w:rPr>
      </w:pPr>
      <w:r w:rsidRPr="005D76D2">
        <w:rPr>
          <w:rFonts w:ascii="Arial" w:hAnsi="Arial" w:cs="Arial"/>
          <w:sz w:val="22"/>
          <w:szCs w:val="22"/>
          <w:lang w:val="sr-Cyrl-RS" w:eastAsia="zh-CN"/>
        </w:rPr>
        <w:t xml:space="preserve">Гарантни рок за предмет набавке је минимум </w:t>
      </w:r>
      <w:r w:rsidRPr="005D76D2">
        <w:rPr>
          <w:rFonts w:ascii="Arial" w:hAnsi="Arial" w:cs="Arial"/>
          <w:b/>
          <w:sz w:val="22"/>
          <w:szCs w:val="22"/>
          <w:lang w:val="sr-Cyrl-RS" w:eastAsia="hr-HR"/>
        </w:rPr>
        <w:t xml:space="preserve">__ </w:t>
      </w:r>
      <w:r w:rsidRPr="005D76D2">
        <w:rPr>
          <w:rFonts w:ascii="Arial" w:hAnsi="Arial" w:cs="Arial"/>
          <w:sz w:val="22"/>
          <w:szCs w:val="22"/>
          <w:lang w:val="sr-Cyrl-RS" w:eastAsia="zh-CN"/>
        </w:rPr>
        <w:t xml:space="preserve">месеци од од дана коначног извршења услуга, односно од дана сачињавања, потписивања и верификовања Коначног записника о пруженим услугама (без примедби) </w:t>
      </w:r>
      <w:r w:rsidRPr="005D76D2">
        <w:rPr>
          <w:rFonts w:ascii="Arial" w:hAnsi="Arial" w:cs="Arial"/>
          <w:sz w:val="22"/>
          <w:szCs w:val="22"/>
          <w:lang w:val="sr-Cyrl-RS" w:eastAsia="en-US"/>
        </w:rPr>
        <w:t>из члана 13. овог Уговора</w:t>
      </w:r>
    </w:p>
    <w:p w:rsidR="005D76D2" w:rsidRPr="005D76D2" w:rsidRDefault="005D76D2" w:rsidP="005D76D2">
      <w:pPr>
        <w:suppressAutoHyphens w:val="0"/>
        <w:jc w:val="both"/>
        <w:rPr>
          <w:rFonts w:ascii="Arial" w:hAnsi="Arial" w:cs="Arial"/>
          <w:sz w:val="22"/>
          <w:szCs w:val="22"/>
          <w:lang w:val="sr-Cyrl-RS" w:eastAsia="zh-CN"/>
        </w:rPr>
      </w:pPr>
    </w:p>
    <w:p w:rsidR="005D76D2" w:rsidRPr="005D76D2" w:rsidRDefault="005D76D2" w:rsidP="005D76D2">
      <w:pPr>
        <w:suppressAutoHyphens w:val="0"/>
        <w:jc w:val="both"/>
        <w:rPr>
          <w:rFonts w:ascii="Arial" w:hAnsi="Arial" w:cs="Arial"/>
          <w:sz w:val="22"/>
          <w:szCs w:val="22"/>
          <w:lang w:val="sr-Cyrl-RS" w:eastAsia="zh-CN"/>
        </w:rPr>
      </w:pPr>
      <w:r w:rsidRPr="005D76D2">
        <w:rPr>
          <w:rFonts w:ascii="Arial" w:hAnsi="Arial" w:cs="Arial"/>
          <w:sz w:val="22"/>
          <w:szCs w:val="22"/>
          <w:lang w:val="sr-Cyrl-RS" w:eastAsia="zh-CN"/>
        </w:rPr>
        <w:t>Пружалац услуге је дужан да о свом трошку отклони све евентуалне недостатке у току трајања гарантног рока.</w:t>
      </w:r>
      <w:r w:rsidRPr="005D76D2">
        <w:rPr>
          <w:rFonts w:ascii="Arial" w:hAnsi="Arial" w:cs="Arial"/>
          <w:sz w:val="22"/>
          <w:szCs w:val="22"/>
          <w:lang w:val="sr-Cyrl-RS" w:eastAsia="en-US"/>
        </w:rPr>
        <w:t xml:space="preserve"> </w:t>
      </w:r>
    </w:p>
    <w:p w:rsidR="005D76D2" w:rsidRPr="005D76D2" w:rsidRDefault="005D76D2" w:rsidP="005D76D2">
      <w:pPr>
        <w:tabs>
          <w:tab w:val="left" w:pos="567"/>
        </w:tabs>
        <w:suppressAutoHyphens w:val="0"/>
        <w:jc w:val="both"/>
        <w:rPr>
          <w:rFonts w:ascii="Arial" w:hAnsi="Arial" w:cs="Arial"/>
          <w:sz w:val="22"/>
          <w:szCs w:val="22"/>
          <w:lang w:val="sr-Cyrl-RS" w:eastAsia="en-US"/>
        </w:rPr>
      </w:pPr>
    </w:p>
    <w:p w:rsidR="005D76D2" w:rsidRPr="005D76D2" w:rsidRDefault="005D76D2" w:rsidP="005D76D2">
      <w:pPr>
        <w:tabs>
          <w:tab w:val="left" w:pos="567"/>
        </w:tabs>
        <w:suppressAutoHyphens w:val="0"/>
        <w:jc w:val="both"/>
        <w:rPr>
          <w:rFonts w:ascii="Arial" w:hAnsi="Arial" w:cs="Arial"/>
          <w:sz w:val="22"/>
          <w:szCs w:val="22"/>
          <w:lang w:val="sr-Cyrl-RS" w:eastAsia="en-US"/>
        </w:rPr>
      </w:pPr>
      <w:r w:rsidRPr="005D76D2">
        <w:rPr>
          <w:rFonts w:ascii="Arial" w:hAnsi="Arial" w:cs="Arial"/>
          <w:sz w:val="22"/>
          <w:szCs w:val="22"/>
          <w:lang w:val="sr-Cyrl-RS" w:eastAsia="en-US"/>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3 (словима: три) дана по утврђивању недостатка. </w:t>
      </w:r>
    </w:p>
    <w:p w:rsidR="005D76D2" w:rsidRPr="005D76D2" w:rsidRDefault="005D76D2" w:rsidP="005D76D2">
      <w:pPr>
        <w:tabs>
          <w:tab w:val="left" w:pos="567"/>
        </w:tabs>
        <w:suppressAutoHyphens w:val="0"/>
        <w:jc w:val="both"/>
        <w:rPr>
          <w:rFonts w:ascii="Arial" w:hAnsi="Arial" w:cs="Arial"/>
          <w:sz w:val="22"/>
          <w:szCs w:val="22"/>
          <w:lang w:val="sr-Cyrl-RS" w:eastAsia="en-US"/>
        </w:rPr>
      </w:pPr>
      <w:r w:rsidRPr="005D76D2">
        <w:rPr>
          <w:rFonts w:ascii="Arial" w:hAnsi="Arial" w:cs="Arial"/>
          <w:sz w:val="22"/>
          <w:szCs w:val="22"/>
          <w:lang w:val="sr-Cyrl-RS" w:eastAsia="en-US"/>
        </w:rPr>
        <w:t>Пружалац услуге се обавезује да најкасније у року од 7 (словима: седам-) дана од дана пријема рекламације отклони утврђене недостатке о свом трошку.</w:t>
      </w:r>
    </w:p>
    <w:p w:rsidR="005D76D2" w:rsidRPr="005D76D2" w:rsidRDefault="005D76D2" w:rsidP="005D76D2">
      <w:pPr>
        <w:tabs>
          <w:tab w:val="left" w:pos="567"/>
        </w:tabs>
        <w:suppressAutoHyphens w:val="0"/>
        <w:jc w:val="both"/>
        <w:rPr>
          <w:rFonts w:ascii="Arial" w:hAnsi="Arial" w:cs="Arial"/>
          <w:b/>
          <w:sz w:val="22"/>
          <w:szCs w:val="22"/>
          <w:lang w:val="sr-Cyrl-RS" w:eastAsia="en-US"/>
        </w:rPr>
      </w:pPr>
    </w:p>
    <w:p w:rsidR="005D76D2" w:rsidRPr="005D76D2" w:rsidRDefault="005D76D2" w:rsidP="005D76D2">
      <w:pPr>
        <w:tabs>
          <w:tab w:val="left" w:pos="567"/>
        </w:tabs>
        <w:suppressAutoHyphens w:val="0"/>
        <w:jc w:val="both"/>
        <w:rPr>
          <w:rFonts w:ascii="Arial" w:hAnsi="Arial" w:cs="Arial"/>
          <w:b/>
          <w:sz w:val="22"/>
          <w:szCs w:val="22"/>
          <w:lang w:val="sr-Cyrl-RS" w:eastAsia="en-US"/>
        </w:rPr>
      </w:pPr>
      <w:r w:rsidRPr="005D76D2">
        <w:rPr>
          <w:rFonts w:ascii="Arial" w:hAnsi="Arial" w:cs="Arial"/>
          <w:b/>
          <w:sz w:val="22"/>
          <w:szCs w:val="22"/>
          <w:lang w:val="sr-Cyrl-RS" w:eastAsia="en-US"/>
        </w:rPr>
        <w:t>ВИША СИЛА</w:t>
      </w:r>
    </w:p>
    <w:p w:rsidR="005D76D2" w:rsidRPr="005D76D2" w:rsidRDefault="005D76D2" w:rsidP="005D76D2">
      <w:pPr>
        <w:tabs>
          <w:tab w:val="left" w:pos="567"/>
        </w:tabs>
        <w:suppressAutoHyphens w:val="0"/>
        <w:jc w:val="center"/>
        <w:rPr>
          <w:rFonts w:ascii="Arial" w:hAnsi="Arial" w:cs="Arial"/>
          <w:sz w:val="22"/>
          <w:szCs w:val="22"/>
          <w:lang w:val="sr-Cyrl-RS" w:eastAsia="en-US"/>
        </w:rPr>
      </w:pPr>
      <w:r w:rsidRPr="005D76D2">
        <w:rPr>
          <w:rFonts w:ascii="Arial" w:hAnsi="Arial" w:cs="Arial"/>
          <w:b/>
          <w:sz w:val="22"/>
          <w:szCs w:val="22"/>
          <w:lang w:val="sr-Cyrl-RS" w:eastAsia="en-US"/>
        </w:rPr>
        <w:t>Члан 17</w:t>
      </w:r>
      <w:r w:rsidRPr="005D76D2">
        <w:rPr>
          <w:rFonts w:ascii="Arial" w:hAnsi="Arial" w:cs="Arial"/>
          <w:sz w:val="22"/>
          <w:szCs w:val="22"/>
          <w:lang w:val="sr-Cyrl-RS" w:eastAsia="en-US"/>
        </w:rPr>
        <w:t>.</w:t>
      </w:r>
    </w:p>
    <w:p w:rsidR="005D76D2" w:rsidRPr="005D76D2" w:rsidRDefault="005D76D2" w:rsidP="005D76D2">
      <w:pPr>
        <w:tabs>
          <w:tab w:val="left" w:pos="567"/>
        </w:tabs>
        <w:suppressAutoHyphens w:val="0"/>
        <w:jc w:val="both"/>
        <w:rPr>
          <w:rFonts w:ascii="Arial" w:hAnsi="Arial" w:cs="Arial"/>
          <w:sz w:val="22"/>
          <w:szCs w:val="22"/>
          <w:lang w:val="sr-Cyrl-RS" w:eastAsia="en-US"/>
        </w:rPr>
      </w:pPr>
      <w:r w:rsidRPr="005D76D2">
        <w:rPr>
          <w:rFonts w:ascii="Arial" w:hAnsi="Arial" w:cs="Arial"/>
          <w:sz w:val="22"/>
          <w:szCs w:val="22"/>
          <w:lang w:val="sr-Cyrl-RS" w:eastAsia="en-US"/>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5D76D2" w:rsidRPr="005D76D2" w:rsidRDefault="005D76D2" w:rsidP="005D76D2">
      <w:pPr>
        <w:tabs>
          <w:tab w:val="left" w:pos="567"/>
        </w:tabs>
        <w:suppressAutoHyphens w:val="0"/>
        <w:jc w:val="both"/>
        <w:rPr>
          <w:rFonts w:ascii="Arial" w:hAnsi="Arial" w:cs="Arial"/>
          <w:sz w:val="22"/>
          <w:szCs w:val="22"/>
          <w:lang w:val="sr-Cyrl-RS" w:eastAsia="en-US"/>
        </w:rPr>
      </w:pPr>
    </w:p>
    <w:p w:rsidR="005D76D2" w:rsidRPr="005D76D2" w:rsidRDefault="005D76D2" w:rsidP="005D76D2">
      <w:pPr>
        <w:tabs>
          <w:tab w:val="left" w:pos="567"/>
        </w:tabs>
        <w:suppressAutoHyphens w:val="0"/>
        <w:jc w:val="both"/>
        <w:rPr>
          <w:rFonts w:ascii="Arial" w:hAnsi="Arial" w:cs="Arial"/>
          <w:sz w:val="22"/>
          <w:szCs w:val="22"/>
          <w:lang w:val="sr-Cyrl-RS" w:eastAsia="en-US"/>
        </w:rPr>
      </w:pPr>
      <w:r w:rsidRPr="005D76D2">
        <w:rPr>
          <w:rFonts w:ascii="Arial" w:hAnsi="Arial" w:cs="Arial"/>
          <w:sz w:val="22"/>
          <w:szCs w:val="22"/>
          <w:lang w:val="sr-Cyrl-RS" w:eastAsia="en-US"/>
        </w:rPr>
        <w:t xml:space="preserve">Уговорна страна којој је извршавање уговорних Услуга онемогућено услед дејства више силе је у обавези да одмах, без одлагања, а најкасније у року од 48 (словима: </w:t>
      </w:r>
      <w:r w:rsidRPr="005D76D2">
        <w:rPr>
          <w:rFonts w:ascii="Arial" w:hAnsi="Arial" w:cs="Arial"/>
          <w:sz w:val="22"/>
          <w:szCs w:val="22"/>
          <w:lang w:val="sr-Cyrl-RS" w:eastAsia="en-US"/>
        </w:rPr>
        <w:lastRenderedPageBreak/>
        <w:t>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5D76D2" w:rsidRPr="005D76D2" w:rsidRDefault="005D76D2" w:rsidP="005D76D2">
      <w:pPr>
        <w:tabs>
          <w:tab w:val="left" w:pos="567"/>
        </w:tabs>
        <w:suppressAutoHyphens w:val="0"/>
        <w:jc w:val="both"/>
        <w:rPr>
          <w:rFonts w:ascii="Arial" w:hAnsi="Arial" w:cs="Arial"/>
          <w:sz w:val="22"/>
          <w:szCs w:val="22"/>
          <w:lang w:val="sr-Cyrl-RS" w:eastAsia="en-US"/>
        </w:rPr>
      </w:pPr>
      <w:r w:rsidRPr="005D76D2">
        <w:rPr>
          <w:rFonts w:ascii="Arial" w:hAnsi="Arial" w:cs="Arial"/>
          <w:sz w:val="22"/>
          <w:szCs w:val="22"/>
          <w:lang w:val="sr-Cyrl-RS" w:eastAsia="en-US"/>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5D76D2" w:rsidRPr="005D76D2" w:rsidRDefault="005D76D2" w:rsidP="005D76D2">
      <w:pPr>
        <w:tabs>
          <w:tab w:val="left" w:pos="567"/>
        </w:tabs>
        <w:suppressAutoHyphens w:val="0"/>
        <w:jc w:val="both"/>
        <w:rPr>
          <w:rFonts w:ascii="Arial" w:hAnsi="Arial" w:cs="Arial"/>
          <w:sz w:val="22"/>
          <w:szCs w:val="22"/>
          <w:lang w:val="sr-Cyrl-RS" w:eastAsia="en-US"/>
        </w:rPr>
      </w:pPr>
    </w:p>
    <w:p w:rsidR="005D76D2" w:rsidRPr="005D76D2" w:rsidRDefault="005D76D2" w:rsidP="005D76D2">
      <w:pPr>
        <w:tabs>
          <w:tab w:val="left" w:pos="567"/>
        </w:tabs>
        <w:suppressAutoHyphens w:val="0"/>
        <w:jc w:val="both"/>
        <w:rPr>
          <w:rFonts w:ascii="Arial" w:hAnsi="Arial" w:cs="Arial"/>
          <w:sz w:val="22"/>
          <w:szCs w:val="22"/>
          <w:lang w:val="sr-Cyrl-RS" w:eastAsia="en-US"/>
        </w:rPr>
      </w:pPr>
      <w:r w:rsidRPr="005D76D2">
        <w:rPr>
          <w:rFonts w:ascii="Arial" w:hAnsi="Arial" w:cs="Arial"/>
          <w:sz w:val="22"/>
          <w:szCs w:val="22"/>
          <w:lang w:val="sr-Cyrl-RS" w:eastAsia="en-US"/>
        </w:rPr>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5D76D2" w:rsidRPr="005D76D2" w:rsidRDefault="005D76D2" w:rsidP="005D76D2">
      <w:pPr>
        <w:tabs>
          <w:tab w:val="left" w:pos="567"/>
        </w:tabs>
        <w:suppressAutoHyphens w:val="0"/>
        <w:jc w:val="both"/>
        <w:rPr>
          <w:rFonts w:ascii="Arial" w:hAnsi="Arial" w:cs="Arial"/>
          <w:sz w:val="22"/>
          <w:szCs w:val="22"/>
          <w:lang w:val="sr-Cyrl-RS" w:eastAsia="en-US"/>
        </w:rPr>
      </w:pPr>
      <w:r w:rsidRPr="005D76D2">
        <w:rPr>
          <w:rFonts w:ascii="Arial" w:hAnsi="Arial" w:cs="Arial"/>
          <w:sz w:val="22"/>
          <w:szCs w:val="22"/>
          <w:lang w:val="sr-Cyrl-RS" w:eastAsia="en-US"/>
        </w:rPr>
        <w:t>У случају из претходног става овог члана Уговора Корисник услуге ће поступати у складу са чланом 115. Закона.</w:t>
      </w:r>
    </w:p>
    <w:p w:rsidR="005D76D2" w:rsidRPr="005D76D2" w:rsidRDefault="005D76D2" w:rsidP="005D76D2">
      <w:pPr>
        <w:tabs>
          <w:tab w:val="left" w:pos="567"/>
        </w:tabs>
        <w:suppressAutoHyphens w:val="0"/>
        <w:jc w:val="both"/>
        <w:rPr>
          <w:rFonts w:ascii="Arial" w:hAnsi="Arial" w:cs="Arial"/>
          <w:b/>
          <w:sz w:val="22"/>
          <w:szCs w:val="22"/>
          <w:lang w:val="sr-Cyrl-RS" w:eastAsia="en-US"/>
        </w:rPr>
      </w:pPr>
    </w:p>
    <w:p w:rsidR="005D76D2" w:rsidRPr="005D76D2" w:rsidRDefault="005D76D2" w:rsidP="005D76D2">
      <w:pPr>
        <w:tabs>
          <w:tab w:val="left" w:pos="567"/>
        </w:tabs>
        <w:suppressAutoHyphens w:val="0"/>
        <w:jc w:val="both"/>
        <w:rPr>
          <w:rFonts w:ascii="Arial" w:hAnsi="Arial" w:cs="Arial"/>
          <w:b/>
          <w:sz w:val="22"/>
          <w:szCs w:val="22"/>
          <w:lang w:val="sr-Cyrl-RS" w:eastAsia="en-US"/>
        </w:rPr>
      </w:pPr>
      <w:r w:rsidRPr="005D76D2">
        <w:rPr>
          <w:rFonts w:ascii="Arial" w:hAnsi="Arial" w:cs="Arial"/>
          <w:b/>
          <w:sz w:val="22"/>
          <w:szCs w:val="22"/>
          <w:lang w:val="sr-Cyrl-RS" w:eastAsia="en-US"/>
        </w:rPr>
        <w:t>НАКНАДА ШТЕТЕ</w:t>
      </w:r>
    </w:p>
    <w:p w:rsidR="005D76D2" w:rsidRPr="005D76D2" w:rsidRDefault="005D76D2" w:rsidP="005D76D2">
      <w:pPr>
        <w:tabs>
          <w:tab w:val="left" w:pos="567"/>
        </w:tabs>
        <w:suppressAutoHyphens w:val="0"/>
        <w:jc w:val="center"/>
        <w:rPr>
          <w:rFonts w:ascii="Arial" w:hAnsi="Arial" w:cs="Arial"/>
          <w:sz w:val="22"/>
          <w:szCs w:val="22"/>
          <w:lang w:val="sr-Cyrl-RS" w:eastAsia="en-US"/>
        </w:rPr>
      </w:pPr>
      <w:r w:rsidRPr="005D76D2">
        <w:rPr>
          <w:rFonts w:ascii="Arial" w:hAnsi="Arial" w:cs="Arial"/>
          <w:b/>
          <w:sz w:val="22"/>
          <w:szCs w:val="22"/>
          <w:lang w:val="sr-Cyrl-RS" w:eastAsia="en-US"/>
        </w:rPr>
        <w:t>Члан 18</w:t>
      </w:r>
      <w:r w:rsidRPr="005D76D2">
        <w:rPr>
          <w:rFonts w:ascii="Arial" w:hAnsi="Arial" w:cs="Arial"/>
          <w:sz w:val="22"/>
          <w:szCs w:val="22"/>
          <w:lang w:val="sr-Cyrl-RS" w:eastAsia="en-US"/>
        </w:rPr>
        <w:t>.</w:t>
      </w:r>
    </w:p>
    <w:p w:rsidR="005D76D2" w:rsidRPr="005D76D2" w:rsidRDefault="005D76D2" w:rsidP="005D76D2">
      <w:pPr>
        <w:tabs>
          <w:tab w:val="left" w:pos="567"/>
        </w:tabs>
        <w:suppressAutoHyphens w:val="0"/>
        <w:jc w:val="both"/>
        <w:rPr>
          <w:rFonts w:ascii="Arial" w:hAnsi="Arial" w:cs="Arial"/>
          <w:sz w:val="22"/>
          <w:szCs w:val="22"/>
          <w:lang w:val="sr-Cyrl-RS" w:eastAsia="en-US"/>
        </w:rPr>
      </w:pPr>
      <w:r w:rsidRPr="005D76D2">
        <w:rPr>
          <w:rFonts w:ascii="Arial" w:hAnsi="Arial" w:cs="Arial"/>
          <w:sz w:val="22"/>
          <w:szCs w:val="22"/>
          <w:lang w:val="sr-Cyrl-RS" w:eastAsia="en-U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5D76D2" w:rsidRPr="005D76D2" w:rsidRDefault="005D76D2" w:rsidP="005D76D2">
      <w:pPr>
        <w:tabs>
          <w:tab w:val="left" w:pos="567"/>
        </w:tabs>
        <w:suppressAutoHyphens w:val="0"/>
        <w:jc w:val="both"/>
        <w:rPr>
          <w:rFonts w:ascii="Arial" w:hAnsi="Arial" w:cs="Arial"/>
          <w:sz w:val="22"/>
          <w:szCs w:val="22"/>
          <w:lang w:val="sr-Cyrl-RS" w:eastAsia="en-US"/>
        </w:rPr>
      </w:pPr>
      <w:r w:rsidRPr="005D76D2">
        <w:rPr>
          <w:rFonts w:ascii="Arial" w:hAnsi="Arial" w:cs="Arial"/>
          <w:sz w:val="22"/>
          <w:szCs w:val="22"/>
          <w:lang w:val="sr-Cyrl-RS" w:eastAsia="en-U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5D76D2" w:rsidRPr="005D76D2" w:rsidRDefault="005D76D2" w:rsidP="005D76D2">
      <w:pPr>
        <w:tabs>
          <w:tab w:val="left" w:pos="567"/>
        </w:tabs>
        <w:suppressAutoHyphens w:val="0"/>
        <w:jc w:val="both"/>
        <w:rPr>
          <w:rFonts w:ascii="Arial" w:hAnsi="Arial" w:cs="Arial"/>
          <w:sz w:val="22"/>
          <w:szCs w:val="22"/>
          <w:lang w:val="sr-Cyrl-RS" w:eastAsia="en-US"/>
        </w:rPr>
      </w:pPr>
    </w:p>
    <w:p w:rsidR="005D76D2" w:rsidRPr="005D76D2" w:rsidRDefault="005D76D2" w:rsidP="005D76D2">
      <w:pPr>
        <w:tabs>
          <w:tab w:val="left" w:pos="567"/>
        </w:tabs>
        <w:suppressAutoHyphens w:val="0"/>
        <w:jc w:val="both"/>
        <w:rPr>
          <w:rFonts w:ascii="Arial" w:hAnsi="Arial" w:cs="Arial"/>
          <w:sz w:val="22"/>
          <w:szCs w:val="22"/>
          <w:lang w:val="sr-Cyrl-RS" w:eastAsia="en-US"/>
        </w:rPr>
      </w:pPr>
      <w:r w:rsidRPr="005D76D2">
        <w:rPr>
          <w:rFonts w:ascii="Arial" w:hAnsi="Arial" w:cs="Arial"/>
          <w:sz w:val="22"/>
          <w:szCs w:val="22"/>
          <w:lang w:val="sr-Cyrl-RS" w:eastAsia="en-U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5D76D2" w:rsidRPr="005D76D2" w:rsidRDefault="005D76D2" w:rsidP="005D76D2">
      <w:pPr>
        <w:tabs>
          <w:tab w:val="left" w:pos="567"/>
        </w:tabs>
        <w:suppressAutoHyphens w:val="0"/>
        <w:jc w:val="both"/>
        <w:rPr>
          <w:rFonts w:ascii="Arial" w:hAnsi="Arial" w:cs="Arial"/>
          <w:sz w:val="22"/>
          <w:szCs w:val="22"/>
          <w:lang w:val="sr-Cyrl-RS" w:eastAsia="en-US"/>
        </w:rPr>
      </w:pPr>
    </w:p>
    <w:p w:rsidR="005D76D2" w:rsidRPr="005D76D2" w:rsidRDefault="005D76D2" w:rsidP="005D76D2">
      <w:pPr>
        <w:tabs>
          <w:tab w:val="left" w:pos="567"/>
        </w:tabs>
        <w:suppressAutoHyphens w:val="0"/>
        <w:jc w:val="both"/>
        <w:rPr>
          <w:rFonts w:ascii="Arial" w:hAnsi="Arial" w:cs="Arial"/>
          <w:sz w:val="22"/>
          <w:szCs w:val="22"/>
          <w:lang w:val="sr-Cyrl-RS" w:eastAsia="en-US"/>
        </w:rPr>
      </w:pPr>
      <w:r w:rsidRPr="005D76D2">
        <w:rPr>
          <w:rFonts w:ascii="Arial" w:hAnsi="Arial" w:cs="Arial"/>
          <w:sz w:val="22"/>
          <w:szCs w:val="22"/>
          <w:lang w:val="sr-Cyrl-RS" w:eastAsia="en-US"/>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p>
    <w:p w:rsidR="005D76D2" w:rsidRPr="005D76D2" w:rsidRDefault="005D76D2" w:rsidP="005D76D2">
      <w:pPr>
        <w:tabs>
          <w:tab w:val="left" w:pos="567"/>
        </w:tabs>
        <w:suppressAutoHyphens w:val="0"/>
        <w:jc w:val="both"/>
        <w:rPr>
          <w:rFonts w:ascii="Arial" w:hAnsi="Arial" w:cs="Arial"/>
          <w:sz w:val="22"/>
          <w:szCs w:val="22"/>
          <w:lang w:val="sr-Cyrl-RS" w:eastAsia="en-US"/>
        </w:rPr>
      </w:pPr>
    </w:p>
    <w:p w:rsidR="005D76D2" w:rsidRPr="005D76D2" w:rsidRDefault="005D76D2" w:rsidP="005D76D2">
      <w:pPr>
        <w:tabs>
          <w:tab w:val="left" w:pos="567"/>
        </w:tabs>
        <w:suppressAutoHyphens w:val="0"/>
        <w:jc w:val="both"/>
        <w:rPr>
          <w:rFonts w:ascii="Arial" w:hAnsi="Arial" w:cs="Arial"/>
          <w:b/>
          <w:sz w:val="22"/>
          <w:szCs w:val="22"/>
          <w:lang w:val="sr-Cyrl-RS" w:eastAsia="en-US"/>
        </w:rPr>
      </w:pPr>
      <w:r w:rsidRPr="005D76D2">
        <w:rPr>
          <w:rFonts w:ascii="Arial" w:hAnsi="Arial" w:cs="Arial"/>
          <w:b/>
          <w:sz w:val="22"/>
          <w:szCs w:val="22"/>
          <w:lang w:val="sr-Cyrl-RS" w:eastAsia="en-US"/>
        </w:rPr>
        <w:t>УГОВОРНА КАЗНА</w:t>
      </w:r>
    </w:p>
    <w:p w:rsidR="005D76D2" w:rsidRPr="005D76D2" w:rsidRDefault="005D76D2" w:rsidP="005D76D2">
      <w:pPr>
        <w:tabs>
          <w:tab w:val="left" w:pos="567"/>
        </w:tabs>
        <w:suppressAutoHyphens w:val="0"/>
        <w:jc w:val="center"/>
        <w:rPr>
          <w:rFonts w:ascii="Arial" w:hAnsi="Arial" w:cs="Arial"/>
          <w:sz w:val="22"/>
          <w:szCs w:val="22"/>
          <w:lang w:val="sr-Cyrl-RS" w:eastAsia="en-US"/>
        </w:rPr>
      </w:pPr>
      <w:r w:rsidRPr="005D76D2">
        <w:rPr>
          <w:rFonts w:ascii="Arial" w:hAnsi="Arial" w:cs="Arial"/>
          <w:b/>
          <w:sz w:val="22"/>
          <w:szCs w:val="22"/>
          <w:lang w:val="sr-Cyrl-RS" w:eastAsia="en-US"/>
        </w:rPr>
        <w:t>Члан 19</w:t>
      </w:r>
      <w:r w:rsidRPr="005D76D2">
        <w:rPr>
          <w:rFonts w:ascii="Arial" w:hAnsi="Arial" w:cs="Arial"/>
          <w:sz w:val="22"/>
          <w:szCs w:val="22"/>
          <w:lang w:val="sr-Cyrl-RS" w:eastAsia="en-US"/>
        </w:rPr>
        <w:t>.</w:t>
      </w:r>
    </w:p>
    <w:p w:rsidR="005D76D2" w:rsidRPr="005D76D2" w:rsidRDefault="005D76D2" w:rsidP="005D76D2">
      <w:pPr>
        <w:tabs>
          <w:tab w:val="left" w:pos="567"/>
        </w:tabs>
        <w:suppressAutoHyphens w:val="0"/>
        <w:jc w:val="both"/>
        <w:rPr>
          <w:rFonts w:ascii="Arial" w:hAnsi="Arial" w:cs="Arial"/>
          <w:sz w:val="22"/>
          <w:szCs w:val="22"/>
          <w:lang w:val="sr-Cyrl-RS" w:eastAsia="en-US"/>
        </w:rPr>
      </w:pPr>
      <w:r w:rsidRPr="005D76D2">
        <w:rPr>
          <w:rFonts w:ascii="Arial" w:hAnsi="Arial" w:cs="Arial"/>
          <w:sz w:val="22"/>
          <w:szCs w:val="22"/>
          <w:lang w:val="sr-Cyrl-RS" w:eastAsia="en-US"/>
        </w:rPr>
        <w:t xml:space="preserve">У случају да Пружалац услуге, својом кривицом, не изврши/ не пружи о року уговорене Услуге, по позицијама из обрасца структуре цене, Пружалац услуге је дужан да плати Кориснику услуге уговорне пенале, у износу од 0,2% од цене позиције за сваки започети дан кашњења, у максималном износу од 10% од цене из члана 2. став 1. овог Уговора без пореза на додату вредност. </w:t>
      </w:r>
    </w:p>
    <w:p w:rsidR="005D76D2" w:rsidRPr="005D76D2" w:rsidRDefault="005D76D2" w:rsidP="005D76D2">
      <w:pPr>
        <w:tabs>
          <w:tab w:val="left" w:pos="567"/>
        </w:tabs>
        <w:suppressAutoHyphens w:val="0"/>
        <w:jc w:val="both"/>
        <w:rPr>
          <w:rFonts w:ascii="Arial" w:hAnsi="Arial" w:cs="Arial"/>
          <w:sz w:val="22"/>
          <w:szCs w:val="22"/>
          <w:lang w:val="sr-Cyrl-RS" w:eastAsia="en-US"/>
        </w:rPr>
      </w:pPr>
    </w:p>
    <w:p w:rsidR="005D76D2" w:rsidRPr="005D76D2" w:rsidRDefault="005D76D2" w:rsidP="005D76D2">
      <w:pPr>
        <w:tabs>
          <w:tab w:val="left" w:pos="567"/>
        </w:tabs>
        <w:suppressAutoHyphens w:val="0"/>
        <w:jc w:val="both"/>
        <w:rPr>
          <w:rFonts w:ascii="Arial" w:hAnsi="Arial" w:cs="Arial"/>
          <w:sz w:val="22"/>
          <w:szCs w:val="22"/>
          <w:lang w:val="sr-Cyrl-RS" w:eastAsia="en-US"/>
        </w:rPr>
      </w:pPr>
      <w:r w:rsidRPr="005D76D2">
        <w:rPr>
          <w:rFonts w:ascii="Arial" w:hAnsi="Arial" w:cs="Arial"/>
          <w:sz w:val="22"/>
          <w:szCs w:val="22"/>
          <w:lang w:val="sr-Cyrl-RS" w:eastAsia="en-US"/>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5D76D2" w:rsidRPr="005D76D2" w:rsidRDefault="005D76D2" w:rsidP="005D76D2">
      <w:pPr>
        <w:tabs>
          <w:tab w:val="left" w:pos="567"/>
        </w:tabs>
        <w:suppressAutoHyphens w:val="0"/>
        <w:jc w:val="both"/>
        <w:rPr>
          <w:rFonts w:ascii="Arial" w:hAnsi="Arial" w:cs="Arial"/>
          <w:sz w:val="22"/>
          <w:szCs w:val="22"/>
          <w:lang w:val="sr-Cyrl-RS" w:eastAsia="en-US"/>
        </w:rPr>
      </w:pPr>
      <w:r w:rsidRPr="005D76D2">
        <w:rPr>
          <w:rFonts w:ascii="Arial" w:hAnsi="Arial" w:cs="Arial"/>
          <w:sz w:val="22"/>
          <w:szCs w:val="22"/>
          <w:lang w:val="sr-Cyrl-RS" w:eastAsia="en-US"/>
        </w:rPr>
        <w:t>Уколико Корисник услуге услед кашњења из ст. 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5D76D2" w:rsidRPr="005D76D2" w:rsidRDefault="005D76D2" w:rsidP="005D76D2">
      <w:pPr>
        <w:tabs>
          <w:tab w:val="left" w:pos="567"/>
        </w:tabs>
        <w:suppressAutoHyphens w:val="0"/>
        <w:jc w:val="both"/>
        <w:rPr>
          <w:rFonts w:ascii="Arial" w:hAnsi="Arial" w:cs="Arial"/>
          <w:sz w:val="22"/>
          <w:szCs w:val="22"/>
          <w:lang w:val="sr-Cyrl-RS" w:eastAsia="en-US"/>
        </w:rPr>
      </w:pPr>
    </w:p>
    <w:p w:rsidR="005D76D2" w:rsidRPr="005D76D2" w:rsidRDefault="005D76D2" w:rsidP="005D76D2">
      <w:pPr>
        <w:tabs>
          <w:tab w:val="left" w:pos="567"/>
        </w:tabs>
        <w:suppressAutoHyphens w:val="0"/>
        <w:jc w:val="both"/>
        <w:rPr>
          <w:rFonts w:ascii="Arial" w:hAnsi="Arial" w:cs="Arial"/>
          <w:b/>
          <w:sz w:val="22"/>
          <w:szCs w:val="22"/>
          <w:lang w:val="sr-Cyrl-RS" w:eastAsia="en-US"/>
        </w:rPr>
      </w:pPr>
      <w:r w:rsidRPr="005D76D2">
        <w:rPr>
          <w:rFonts w:ascii="Arial" w:hAnsi="Arial" w:cs="Arial"/>
          <w:b/>
          <w:sz w:val="22"/>
          <w:szCs w:val="22"/>
          <w:lang w:val="sr-Cyrl-RS" w:eastAsia="en-US"/>
        </w:rPr>
        <w:t>РАСКИД УГОВОРА</w:t>
      </w:r>
    </w:p>
    <w:p w:rsidR="005D76D2" w:rsidRPr="005D76D2" w:rsidRDefault="005D76D2" w:rsidP="005D76D2">
      <w:pPr>
        <w:tabs>
          <w:tab w:val="left" w:pos="567"/>
        </w:tabs>
        <w:suppressAutoHyphens w:val="0"/>
        <w:jc w:val="center"/>
        <w:rPr>
          <w:rFonts w:ascii="Arial" w:hAnsi="Arial" w:cs="Arial"/>
          <w:sz w:val="22"/>
          <w:szCs w:val="22"/>
          <w:lang w:val="sr-Cyrl-RS" w:eastAsia="en-US"/>
        </w:rPr>
      </w:pPr>
      <w:r w:rsidRPr="005D76D2">
        <w:rPr>
          <w:rFonts w:ascii="Arial" w:hAnsi="Arial" w:cs="Arial"/>
          <w:b/>
          <w:sz w:val="22"/>
          <w:szCs w:val="22"/>
          <w:lang w:val="sr-Cyrl-RS" w:eastAsia="en-US"/>
        </w:rPr>
        <w:t>Члан 21</w:t>
      </w:r>
      <w:r w:rsidRPr="005D76D2">
        <w:rPr>
          <w:rFonts w:ascii="Arial" w:hAnsi="Arial" w:cs="Arial"/>
          <w:sz w:val="22"/>
          <w:szCs w:val="22"/>
          <w:lang w:val="sr-Cyrl-RS" w:eastAsia="en-US"/>
        </w:rPr>
        <w:t>.</w:t>
      </w:r>
    </w:p>
    <w:p w:rsidR="005D76D2" w:rsidRPr="005D76D2" w:rsidRDefault="005D76D2" w:rsidP="005D76D2">
      <w:pPr>
        <w:tabs>
          <w:tab w:val="left" w:pos="567"/>
        </w:tabs>
        <w:suppressAutoHyphens w:val="0"/>
        <w:jc w:val="both"/>
        <w:rPr>
          <w:rFonts w:ascii="Arial" w:hAnsi="Arial" w:cs="Arial"/>
          <w:sz w:val="22"/>
          <w:szCs w:val="22"/>
          <w:lang w:val="sr-Cyrl-RS" w:eastAsia="en-US"/>
        </w:rPr>
      </w:pPr>
      <w:r w:rsidRPr="005D76D2">
        <w:rPr>
          <w:rFonts w:ascii="Arial" w:hAnsi="Arial" w:cs="Arial"/>
          <w:sz w:val="22"/>
          <w:szCs w:val="22"/>
          <w:lang w:val="sr-Cyrl-RS" w:eastAsia="en-US"/>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w:t>
      </w:r>
      <w:r w:rsidRPr="005D76D2">
        <w:rPr>
          <w:rFonts w:ascii="Arial" w:hAnsi="Arial" w:cs="Arial"/>
          <w:sz w:val="22"/>
          <w:szCs w:val="22"/>
          <w:lang w:val="sr-Cyrl-RS" w:eastAsia="en-US"/>
        </w:rPr>
        <w:lastRenderedPageBreak/>
        <w:t xml:space="preserve">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5D76D2" w:rsidRPr="005D76D2" w:rsidRDefault="005D76D2" w:rsidP="005D76D2">
      <w:pPr>
        <w:tabs>
          <w:tab w:val="left" w:pos="567"/>
        </w:tabs>
        <w:suppressAutoHyphens w:val="0"/>
        <w:jc w:val="both"/>
        <w:rPr>
          <w:rFonts w:ascii="Arial" w:hAnsi="Arial" w:cs="Arial"/>
          <w:sz w:val="22"/>
          <w:szCs w:val="22"/>
          <w:lang w:val="sr-Cyrl-RS" w:eastAsia="en-US"/>
        </w:rPr>
      </w:pPr>
      <w:r w:rsidRPr="005D76D2">
        <w:rPr>
          <w:rFonts w:ascii="Arial" w:hAnsi="Arial" w:cs="Arial"/>
          <w:sz w:val="22"/>
          <w:szCs w:val="22"/>
          <w:lang w:val="sr-Cyrl-RS" w:eastAsia="en-U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5D76D2" w:rsidRPr="005D76D2" w:rsidRDefault="005D76D2" w:rsidP="005D76D2">
      <w:pPr>
        <w:tabs>
          <w:tab w:val="left" w:pos="567"/>
        </w:tabs>
        <w:suppressAutoHyphens w:val="0"/>
        <w:jc w:val="both"/>
        <w:rPr>
          <w:rFonts w:ascii="Arial" w:hAnsi="Arial" w:cs="Arial"/>
          <w:sz w:val="22"/>
          <w:szCs w:val="22"/>
          <w:lang w:val="sr-Cyrl-RS" w:eastAsia="en-US"/>
        </w:rPr>
      </w:pPr>
    </w:p>
    <w:p w:rsidR="005D76D2" w:rsidRPr="005D76D2" w:rsidRDefault="005D76D2" w:rsidP="005D76D2">
      <w:pPr>
        <w:tabs>
          <w:tab w:val="left" w:pos="567"/>
        </w:tabs>
        <w:suppressAutoHyphens w:val="0"/>
        <w:jc w:val="both"/>
        <w:rPr>
          <w:rFonts w:ascii="Arial" w:hAnsi="Arial" w:cs="Arial"/>
          <w:sz w:val="22"/>
          <w:szCs w:val="22"/>
          <w:lang w:val="sr-Cyrl-RS" w:eastAsia="en-US"/>
        </w:rPr>
      </w:pPr>
      <w:r w:rsidRPr="005D76D2">
        <w:rPr>
          <w:rFonts w:ascii="Arial" w:hAnsi="Arial" w:cs="Arial"/>
          <w:sz w:val="22"/>
          <w:szCs w:val="22"/>
          <w:lang w:val="sr-Cyrl-RS" w:eastAsia="en-US"/>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17.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5D76D2" w:rsidRPr="005D76D2" w:rsidRDefault="005D76D2" w:rsidP="005D76D2">
      <w:pPr>
        <w:tabs>
          <w:tab w:val="left" w:pos="567"/>
        </w:tabs>
        <w:suppressAutoHyphens w:val="0"/>
        <w:jc w:val="both"/>
        <w:rPr>
          <w:rFonts w:ascii="Arial" w:hAnsi="Arial" w:cs="Arial"/>
          <w:sz w:val="22"/>
          <w:szCs w:val="22"/>
          <w:lang w:val="sr-Cyrl-RS" w:eastAsia="en-US"/>
        </w:rPr>
      </w:pPr>
    </w:p>
    <w:p w:rsidR="005D76D2" w:rsidRPr="005D76D2" w:rsidRDefault="005D76D2" w:rsidP="005D76D2">
      <w:pPr>
        <w:tabs>
          <w:tab w:val="left" w:pos="567"/>
        </w:tabs>
        <w:suppressAutoHyphens w:val="0"/>
        <w:jc w:val="both"/>
        <w:rPr>
          <w:rFonts w:ascii="Arial" w:hAnsi="Arial" w:cs="Arial"/>
          <w:b/>
          <w:sz w:val="22"/>
          <w:szCs w:val="22"/>
          <w:lang w:val="sr-Cyrl-RS" w:eastAsia="en-US"/>
        </w:rPr>
      </w:pPr>
      <w:r w:rsidRPr="005D76D2">
        <w:rPr>
          <w:rFonts w:ascii="Arial" w:hAnsi="Arial" w:cs="Arial"/>
          <w:b/>
          <w:sz w:val="22"/>
          <w:szCs w:val="22"/>
          <w:lang w:val="sr-Cyrl-RS" w:eastAsia="en-US"/>
        </w:rPr>
        <w:t>ЗАВРШНЕ ОДРЕДБЕ</w:t>
      </w:r>
    </w:p>
    <w:p w:rsidR="005D76D2" w:rsidRPr="005D76D2" w:rsidRDefault="005D76D2" w:rsidP="005D76D2">
      <w:pPr>
        <w:tabs>
          <w:tab w:val="left" w:pos="567"/>
        </w:tabs>
        <w:suppressAutoHyphens w:val="0"/>
        <w:jc w:val="center"/>
        <w:rPr>
          <w:rFonts w:ascii="Arial" w:hAnsi="Arial" w:cs="Arial"/>
          <w:sz w:val="22"/>
          <w:szCs w:val="22"/>
          <w:lang w:val="sr-Cyrl-RS" w:eastAsia="en-US"/>
        </w:rPr>
      </w:pPr>
      <w:r w:rsidRPr="005D76D2">
        <w:rPr>
          <w:rFonts w:ascii="Arial" w:hAnsi="Arial" w:cs="Arial"/>
          <w:b/>
          <w:sz w:val="22"/>
          <w:szCs w:val="22"/>
          <w:lang w:val="sr-Cyrl-RS" w:eastAsia="en-US"/>
        </w:rPr>
        <w:t>Члан 22.</w:t>
      </w:r>
    </w:p>
    <w:p w:rsidR="005D76D2" w:rsidRPr="005D76D2" w:rsidRDefault="005D76D2" w:rsidP="005D76D2">
      <w:pPr>
        <w:tabs>
          <w:tab w:val="left" w:pos="567"/>
        </w:tabs>
        <w:suppressAutoHyphens w:val="0"/>
        <w:jc w:val="both"/>
        <w:rPr>
          <w:rFonts w:ascii="Arial" w:hAnsi="Arial" w:cs="Arial"/>
          <w:sz w:val="22"/>
          <w:szCs w:val="22"/>
          <w:lang w:val="sr-Cyrl-RS" w:eastAsia="en-US"/>
        </w:rPr>
      </w:pPr>
      <w:r w:rsidRPr="005D76D2">
        <w:rPr>
          <w:rFonts w:ascii="Arial" w:hAnsi="Arial" w:cs="Arial"/>
          <w:sz w:val="22"/>
          <w:szCs w:val="22"/>
          <w:lang w:val="sr-Cyrl-R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5D76D2" w:rsidRPr="005D76D2" w:rsidRDefault="005D76D2" w:rsidP="005D76D2">
      <w:pPr>
        <w:tabs>
          <w:tab w:val="left" w:pos="567"/>
        </w:tabs>
        <w:suppressAutoHyphens w:val="0"/>
        <w:jc w:val="both"/>
        <w:rPr>
          <w:rFonts w:ascii="Arial" w:hAnsi="Arial" w:cs="Arial"/>
          <w:sz w:val="22"/>
          <w:szCs w:val="22"/>
          <w:lang w:val="sr-Cyrl-RS" w:eastAsia="en-US"/>
        </w:rPr>
      </w:pPr>
    </w:p>
    <w:p w:rsidR="005D76D2" w:rsidRPr="005D76D2" w:rsidRDefault="005D76D2" w:rsidP="005D76D2">
      <w:pPr>
        <w:tabs>
          <w:tab w:val="left" w:pos="567"/>
        </w:tabs>
        <w:suppressAutoHyphens w:val="0"/>
        <w:jc w:val="center"/>
        <w:rPr>
          <w:rFonts w:ascii="Arial" w:hAnsi="Arial" w:cs="Arial"/>
          <w:sz w:val="22"/>
          <w:szCs w:val="22"/>
          <w:lang w:val="sr-Cyrl-RS" w:eastAsia="en-US"/>
        </w:rPr>
      </w:pPr>
      <w:r w:rsidRPr="005D76D2">
        <w:rPr>
          <w:rFonts w:ascii="Arial" w:hAnsi="Arial" w:cs="Arial"/>
          <w:b/>
          <w:sz w:val="22"/>
          <w:szCs w:val="22"/>
          <w:lang w:val="sr-Cyrl-RS" w:eastAsia="en-US"/>
        </w:rPr>
        <w:t>Члан 23</w:t>
      </w:r>
      <w:r w:rsidRPr="005D76D2">
        <w:rPr>
          <w:rFonts w:ascii="Arial" w:hAnsi="Arial" w:cs="Arial"/>
          <w:sz w:val="22"/>
          <w:szCs w:val="22"/>
          <w:lang w:val="sr-Cyrl-RS" w:eastAsia="en-US"/>
        </w:rPr>
        <w:t>.</w:t>
      </w:r>
    </w:p>
    <w:p w:rsidR="005D76D2" w:rsidRPr="005D76D2" w:rsidRDefault="005D76D2" w:rsidP="005D76D2">
      <w:pPr>
        <w:suppressAutoHyphens w:val="0"/>
        <w:spacing w:before="120"/>
        <w:jc w:val="both"/>
        <w:rPr>
          <w:rFonts w:ascii="Arial" w:hAnsi="Arial" w:cs="Arial"/>
          <w:sz w:val="22"/>
          <w:szCs w:val="22"/>
          <w:lang w:val="sr-Cyrl-RS" w:eastAsia="sr-Latn-CS"/>
        </w:rPr>
      </w:pPr>
      <w:r w:rsidRPr="005D76D2">
        <w:rPr>
          <w:rFonts w:ascii="Arial" w:hAnsi="Arial" w:cs="Arial"/>
          <w:sz w:val="22"/>
          <w:szCs w:val="22"/>
          <w:lang w:val="sr-Cyrl-RS" w:eastAsia="sr-Latn-CS"/>
        </w:rPr>
        <w:t>Корисник услуге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5D76D2" w:rsidRPr="005D76D2" w:rsidRDefault="005D76D2" w:rsidP="005D76D2">
      <w:pPr>
        <w:suppressAutoHyphens w:val="0"/>
        <w:spacing w:before="120"/>
        <w:jc w:val="both"/>
        <w:rPr>
          <w:rFonts w:ascii="Arial" w:hAnsi="Arial" w:cs="Arial"/>
          <w:sz w:val="22"/>
          <w:szCs w:val="22"/>
          <w:lang w:val="sr-Cyrl-RS" w:eastAsia="sr-Latn-CS"/>
        </w:rPr>
      </w:pPr>
      <w:r w:rsidRPr="005D76D2">
        <w:rPr>
          <w:rFonts w:ascii="Arial" w:hAnsi="Arial" w:cs="Arial"/>
          <w:sz w:val="22"/>
          <w:szCs w:val="22"/>
          <w:lang w:val="sr-Cyrl-RS"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5D76D2" w:rsidRPr="005D76D2" w:rsidRDefault="005D76D2" w:rsidP="005D76D2">
      <w:pPr>
        <w:suppressAutoHyphens w:val="0"/>
        <w:spacing w:before="120"/>
        <w:jc w:val="both"/>
        <w:rPr>
          <w:rFonts w:ascii="Arial" w:hAnsi="Arial" w:cs="Arial"/>
          <w:sz w:val="22"/>
          <w:szCs w:val="22"/>
          <w:lang w:val="sr-Cyrl-RS" w:eastAsia="sr-Latn-CS"/>
        </w:rPr>
      </w:pPr>
      <w:r w:rsidRPr="005D76D2">
        <w:rPr>
          <w:rFonts w:ascii="Arial" w:hAnsi="Arial" w:cs="Arial"/>
          <w:sz w:val="22"/>
          <w:szCs w:val="22"/>
          <w:lang w:val="sr-Cyrl-RS" w:eastAsia="sr-Latn-CS"/>
        </w:rPr>
        <w:t xml:space="preserve">У свим наведеним случајевима, Корисник услуге ће донети Одлуку о измени </w:t>
      </w:r>
    </w:p>
    <w:p w:rsidR="005D76D2" w:rsidRPr="005D76D2" w:rsidRDefault="005D76D2" w:rsidP="005D76D2">
      <w:pPr>
        <w:suppressAutoHyphens w:val="0"/>
        <w:spacing w:before="120"/>
        <w:jc w:val="both"/>
        <w:rPr>
          <w:rFonts w:ascii="Arial" w:hAnsi="Arial" w:cs="Arial"/>
          <w:b/>
          <w:bCs/>
          <w:sz w:val="22"/>
          <w:szCs w:val="22"/>
          <w:lang w:val="sr-Cyrl-RS" w:eastAsia="sr-Latn-CS"/>
        </w:rPr>
      </w:pPr>
      <w:r w:rsidRPr="005D76D2">
        <w:rPr>
          <w:rFonts w:ascii="Arial" w:hAnsi="Arial" w:cs="Arial"/>
          <w:sz w:val="22"/>
          <w:szCs w:val="22"/>
          <w:lang w:val="sr-Cyrl-RS" w:eastAsia="sr-Latn-CS"/>
        </w:rPr>
        <w:t>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5D76D2" w:rsidRPr="005D76D2" w:rsidRDefault="005D76D2" w:rsidP="005D76D2">
      <w:pPr>
        <w:tabs>
          <w:tab w:val="left" w:pos="567"/>
        </w:tabs>
        <w:suppressAutoHyphens w:val="0"/>
        <w:jc w:val="both"/>
        <w:rPr>
          <w:rFonts w:ascii="Arial" w:hAnsi="Arial" w:cs="Arial"/>
          <w:sz w:val="22"/>
          <w:szCs w:val="22"/>
          <w:lang w:val="sr-Cyrl-RS" w:eastAsia="en-US"/>
        </w:rPr>
      </w:pPr>
    </w:p>
    <w:p w:rsidR="005D76D2" w:rsidRPr="005D76D2" w:rsidRDefault="005D76D2" w:rsidP="005D76D2">
      <w:pPr>
        <w:tabs>
          <w:tab w:val="left" w:pos="567"/>
        </w:tabs>
        <w:suppressAutoHyphens w:val="0"/>
        <w:jc w:val="center"/>
        <w:rPr>
          <w:rFonts w:ascii="Arial" w:hAnsi="Arial" w:cs="Arial"/>
          <w:sz w:val="22"/>
          <w:szCs w:val="22"/>
          <w:lang w:val="sr-Cyrl-RS" w:eastAsia="en-US"/>
        </w:rPr>
      </w:pPr>
      <w:r w:rsidRPr="005D76D2">
        <w:rPr>
          <w:rFonts w:ascii="Arial" w:hAnsi="Arial" w:cs="Arial"/>
          <w:b/>
          <w:sz w:val="22"/>
          <w:szCs w:val="22"/>
          <w:lang w:val="sr-Cyrl-RS" w:eastAsia="en-US"/>
        </w:rPr>
        <w:t>Члан 24</w:t>
      </w:r>
      <w:r w:rsidRPr="005D76D2">
        <w:rPr>
          <w:rFonts w:ascii="Arial" w:hAnsi="Arial" w:cs="Arial"/>
          <w:sz w:val="22"/>
          <w:szCs w:val="22"/>
          <w:lang w:val="sr-Cyrl-RS" w:eastAsia="en-US"/>
        </w:rPr>
        <w:t>.</w:t>
      </w:r>
    </w:p>
    <w:p w:rsidR="005D76D2" w:rsidRPr="005D76D2" w:rsidRDefault="005D76D2" w:rsidP="005D76D2">
      <w:pPr>
        <w:tabs>
          <w:tab w:val="left" w:pos="567"/>
        </w:tabs>
        <w:suppressAutoHyphens w:val="0"/>
        <w:jc w:val="both"/>
        <w:rPr>
          <w:rFonts w:ascii="Arial" w:hAnsi="Arial" w:cs="Arial"/>
          <w:sz w:val="22"/>
          <w:szCs w:val="22"/>
          <w:lang w:val="sr-Cyrl-RS" w:eastAsia="en-US"/>
        </w:rPr>
      </w:pPr>
      <w:r w:rsidRPr="005D76D2">
        <w:rPr>
          <w:rFonts w:ascii="Arial" w:hAnsi="Arial" w:cs="Arial"/>
          <w:sz w:val="22"/>
          <w:szCs w:val="22"/>
          <w:lang w:val="sr-Cyrl-RS" w:eastAsia="en-US"/>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Привредног суда у Београду.</w:t>
      </w:r>
    </w:p>
    <w:p w:rsidR="005D76D2" w:rsidRPr="005D76D2" w:rsidRDefault="005D76D2" w:rsidP="005D76D2">
      <w:pPr>
        <w:tabs>
          <w:tab w:val="left" w:pos="567"/>
        </w:tabs>
        <w:suppressAutoHyphens w:val="0"/>
        <w:jc w:val="center"/>
        <w:rPr>
          <w:rFonts w:ascii="Arial" w:hAnsi="Arial" w:cs="Arial"/>
          <w:sz w:val="22"/>
          <w:szCs w:val="22"/>
          <w:lang w:val="sr-Cyrl-RS" w:eastAsia="en-US"/>
        </w:rPr>
      </w:pPr>
      <w:r w:rsidRPr="005D76D2">
        <w:rPr>
          <w:rFonts w:ascii="Arial" w:hAnsi="Arial" w:cs="Arial"/>
          <w:b/>
          <w:sz w:val="22"/>
          <w:szCs w:val="22"/>
          <w:lang w:val="sr-Cyrl-RS" w:eastAsia="en-US"/>
        </w:rPr>
        <w:t>Члан 25</w:t>
      </w:r>
      <w:r w:rsidRPr="005D76D2">
        <w:rPr>
          <w:rFonts w:ascii="Arial" w:hAnsi="Arial" w:cs="Arial"/>
          <w:sz w:val="22"/>
          <w:szCs w:val="22"/>
          <w:lang w:val="sr-Cyrl-RS" w:eastAsia="en-US"/>
        </w:rPr>
        <w:t>.</w:t>
      </w:r>
    </w:p>
    <w:p w:rsidR="005D76D2" w:rsidRPr="005D76D2" w:rsidRDefault="005D76D2" w:rsidP="005D76D2">
      <w:pPr>
        <w:tabs>
          <w:tab w:val="left" w:pos="567"/>
        </w:tabs>
        <w:suppressAutoHyphens w:val="0"/>
        <w:jc w:val="both"/>
        <w:rPr>
          <w:rFonts w:ascii="Arial" w:hAnsi="Arial" w:cs="Arial"/>
          <w:sz w:val="22"/>
          <w:szCs w:val="22"/>
          <w:lang w:val="sr-Cyrl-RS" w:eastAsia="en-US"/>
        </w:rPr>
      </w:pPr>
      <w:r w:rsidRPr="005D76D2">
        <w:rPr>
          <w:rFonts w:ascii="Arial" w:hAnsi="Arial" w:cs="Arial"/>
          <w:sz w:val="22"/>
          <w:szCs w:val="22"/>
          <w:lang w:val="sr-Cyrl-RS" w:eastAsia="en-U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5D76D2" w:rsidRPr="005D76D2" w:rsidRDefault="005D76D2" w:rsidP="005D76D2">
      <w:pPr>
        <w:tabs>
          <w:tab w:val="left" w:pos="567"/>
        </w:tabs>
        <w:suppressAutoHyphens w:val="0"/>
        <w:jc w:val="both"/>
        <w:rPr>
          <w:rFonts w:ascii="Arial" w:hAnsi="Arial" w:cs="Arial"/>
          <w:sz w:val="22"/>
          <w:szCs w:val="22"/>
          <w:lang w:val="sr-Cyrl-RS" w:eastAsia="en-US"/>
        </w:rPr>
      </w:pPr>
    </w:p>
    <w:p w:rsidR="005D76D2" w:rsidRPr="005D76D2" w:rsidRDefault="005D76D2" w:rsidP="005D76D2">
      <w:pPr>
        <w:tabs>
          <w:tab w:val="left" w:pos="567"/>
        </w:tabs>
        <w:suppressAutoHyphens w:val="0"/>
        <w:jc w:val="both"/>
        <w:rPr>
          <w:rFonts w:ascii="Arial" w:hAnsi="Arial" w:cs="Arial"/>
          <w:sz w:val="22"/>
          <w:szCs w:val="22"/>
          <w:lang w:val="sr-Cyrl-RS" w:eastAsia="en-US"/>
        </w:rPr>
      </w:pPr>
    </w:p>
    <w:p w:rsidR="005D76D2" w:rsidRPr="005D76D2" w:rsidRDefault="005D76D2" w:rsidP="005D76D2">
      <w:pPr>
        <w:tabs>
          <w:tab w:val="left" w:pos="567"/>
        </w:tabs>
        <w:suppressAutoHyphens w:val="0"/>
        <w:jc w:val="center"/>
        <w:rPr>
          <w:rFonts w:ascii="Arial" w:hAnsi="Arial" w:cs="Arial"/>
          <w:sz w:val="22"/>
          <w:szCs w:val="22"/>
          <w:lang w:val="sr-Cyrl-RS" w:eastAsia="en-US"/>
        </w:rPr>
      </w:pPr>
      <w:r w:rsidRPr="005D76D2">
        <w:rPr>
          <w:rFonts w:ascii="Arial" w:hAnsi="Arial" w:cs="Arial"/>
          <w:b/>
          <w:sz w:val="22"/>
          <w:szCs w:val="22"/>
          <w:lang w:val="sr-Cyrl-RS" w:eastAsia="en-US"/>
        </w:rPr>
        <w:t>Члан 26</w:t>
      </w:r>
      <w:r w:rsidRPr="005D76D2">
        <w:rPr>
          <w:rFonts w:ascii="Arial" w:hAnsi="Arial" w:cs="Arial"/>
          <w:sz w:val="22"/>
          <w:szCs w:val="22"/>
          <w:lang w:val="sr-Cyrl-RS" w:eastAsia="en-US"/>
        </w:rPr>
        <w:t>.</w:t>
      </w:r>
    </w:p>
    <w:p w:rsidR="005D76D2" w:rsidRPr="005D76D2" w:rsidRDefault="005D76D2" w:rsidP="005D76D2">
      <w:pPr>
        <w:tabs>
          <w:tab w:val="left" w:pos="567"/>
        </w:tabs>
        <w:suppressAutoHyphens w:val="0"/>
        <w:jc w:val="both"/>
        <w:rPr>
          <w:rFonts w:ascii="Arial" w:hAnsi="Arial" w:cs="Arial"/>
          <w:sz w:val="22"/>
          <w:szCs w:val="22"/>
          <w:lang w:val="sr-Cyrl-RS" w:eastAsia="en-US"/>
        </w:rPr>
      </w:pPr>
      <w:r w:rsidRPr="005D76D2">
        <w:rPr>
          <w:rFonts w:ascii="Arial" w:hAnsi="Arial" w:cs="Arial"/>
          <w:sz w:val="22"/>
          <w:szCs w:val="22"/>
          <w:lang w:val="sr-Cyrl-RS" w:eastAsia="en-US"/>
        </w:rPr>
        <w:t>Саставни део овог Уговора чине:</w:t>
      </w:r>
    </w:p>
    <w:p w:rsidR="005D76D2" w:rsidRPr="005D76D2" w:rsidRDefault="005D76D2" w:rsidP="005D76D2">
      <w:pPr>
        <w:tabs>
          <w:tab w:val="left" w:pos="567"/>
        </w:tabs>
        <w:suppressAutoHyphens w:val="0"/>
        <w:jc w:val="both"/>
        <w:rPr>
          <w:rFonts w:ascii="Arial" w:hAnsi="Arial" w:cs="Arial"/>
          <w:sz w:val="22"/>
          <w:szCs w:val="22"/>
          <w:lang w:val="sr-Cyrl-RS" w:eastAsia="en-US"/>
        </w:rPr>
      </w:pPr>
      <w:r w:rsidRPr="005D76D2">
        <w:rPr>
          <w:rFonts w:ascii="Arial" w:hAnsi="Arial" w:cs="Arial"/>
          <w:sz w:val="22"/>
          <w:szCs w:val="22"/>
          <w:lang w:val="sr-Cyrl-RS" w:eastAsia="en-US"/>
        </w:rPr>
        <w:t>Прилог број 1</w:t>
      </w:r>
      <w:r w:rsidRPr="005D76D2">
        <w:rPr>
          <w:rFonts w:ascii="Arial" w:hAnsi="Arial" w:cs="Arial"/>
          <w:sz w:val="22"/>
          <w:szCs w:val="22"/>
          <w:lang w:val="sr-Cyrl-RS" w:eastAsia="en-US"/>
        </w:rPr>
        <w:tab/>
        <w:t>Конкурсна документација, објављена на Порталу УЈН, а коју поседују обе уговорне стране</w:t>
      </w:r>
    </w:p>
    <w:p w:rsidR="005D76D2" w:rsidRPr="005D76D2" w:rsidRDefault="005D76D2" w:rsidP="005D76D2">
      <w:pPr>
        <w:tabs>
          <w:tab w:val="left" w:pos="567"/>
        </w:tabs>
        <w:suppressAutoHyphens w:val="0"/>
        <w:jc w:val="both"/>
        <w:rPr>
          <w:rFonts w:ascii="Arial" w:hAnsi="Arial" w:cs="Arial"/>
          <w:sz w:val="22"/>
          <w:szCs w:val="22"/>
          <w:lang w:val="sr-Cyrl-RS" w:eastAsia="en-US"/>
        </w:rPr>
      </w:pPr>
      <w:r w:rsidRPr="005D76D2">
        <w:rPr>
          <w:rFonts w:ascii="Arial" w:hAnsi="Arial" w:cs="Arial"/>
          <w:sz w:val="22"/>
          <w:szCs w:val="22"/>
          <w:lang w:val="sr-Cyrl-RS" w:eastAsia="en-US"/>
        </w:rPr>
        <w:t>Прилог број 2</w:t>
      </w:r>
      <w:r w:rsidRPr="005D76D2">
        <w:rPr>
          <w:rFonts w:ascii="Arial" w:hAnsi="Arial" w:cs="Arial"/>
          <w:sz w:val="22"/>
          <w:szCs w:val="22"/>
          <w:lang w:val="sr-Cyrl-RS" w:eastAsia="en-US"/>
        </w:rPr>
        <w:tab/>
        <w:t>Понуда;</w:t>
      </w:r>
      <w:r w:rsidRPr="005D76D2">
        <w:rPr>
          <w:rFonts w:ascii="Arial" w:hAnsi="Arial" w:cs="Arial"/>
          <w:sz w:val="22"/>
          <w:szCs w:val="22"/>
          <w:lang w:val="sr-Cyrl-RS" w:eastAsia="en-US"/>
        </w:rPr>
        <w:tab/>
      </w:r>
    </w:p>
    <w:p w:rsidR="005D76D2" w:rsidRPr="005D76D2" w:rsidRDefault="005D76D2" w:rsidP="005D76D2">
      <w:pPr>
        <w:tabs>
          <w:tab w:val="left" w:pos="567"/>
        </w:tabs>
        <w:suppressAutoHyphens w:val="0"/>
        <w:jc w:val="both"/>
        <w:rPr>
          <w:rFonts w:ascii="Arial" w:hAnsi="Arial" w:cs="Arial"/>
          <w:sz w:val="22"/>
          <w:szCs w:val="22"/>
          <w:lang w:val="sr-Cyrl-RS" w:eastAsia="en-US"/>
        </w:rPr>
      </w:pPr>
      <w:r w:rsidRPr="005D76D2">
        <w:rPr>
          <w:rFonts w:ascii="Arial" w:hAnsi="Arial" w:cs="Arial"/>
          <w:sz w:val="22"/>
          <w:szCs w:val="22"/>
          <w:lang w:val="sr-Cyrl-RS" w:eastAsia="en-US"/>
        </w:rPr>
        <w:t>Прилог број 3</w:t>
      </w:r>
      <w:r w:rsidRPr="005D76D2">
        <w:rPr>
          <w:rFonts w:ascii="Arial" w:hAnsi="Arial" w:cs="Arial"/>
          <w:sz w:val="22"/>
          <w:szCs w:val="22"/>
          <w:lang w:val="sr-Cyrl-RS" w:eastAsia="en-US"/>
        </w:rPr>
        <w:tab/>
        <w:t>Техничка документација;</w:t>
      </w:r>
    </w:p>
    <w:p w:rsidR="005D76D2" w:rsidRPr="005D76D2" w:rsidRDefault="005D76D2" w:rsidP="005D76D2">
      <w:pPr>
        <w:tabs>
          <w:tab w:val="left" w:pos="567"/>
        </w:tabs>
        <w:suppressAutoHyphens w:val="0"/>
        <w:jc w:val="both"/>
        <w:rPr>
          <w:rFonts w:ascii="Arial" w:hAnsi="Arial" w:cs="Arial"/>
          <w:sz w:val="22"/>
          <w:szCs w:val="22"/>
          <w:lang w:val="sr-Cyrl-RS" w:eastAsia="en-US"/>
        </w:rPr>
      </w:pPr>
      <w:r w:rsidRPr="005D76D2">
        <w:rPr>
          <w:rFonts w:ascii="Arial" w:hAnsi="Arial" w:cs="Arial"/>
          <w:sz w:val="22"/>
          <w:szCs w:val="22"/>
          <w:lang w:val="sr-Cyrl-RS" w:eastAsia="en-US"/>
        </w:rPr>
        <w:t>Прилог број 4</w:t>
      </w:r>
      <w:r w:rsidRPr="005D76D2">
        <w:rPr>
          <w:rFonts w:ascii="Arial" w:hAnsi="Arial" w:cs="Arial"/>
          <w:sz w:val="22"/>
          <w:szCs w:val="22"/>
          <w:lang w:val="sr-Cyrl-RS" w:eastAsia="en-US"/>
        </w:rPr>
        <w:tab/>
        <w:t>Структура цене из Понуде;</w:t>
      </w:r>
    </w:p>
    <w:p w:rsidR="005D76D2" w:rsidRPr="005D76D2" w:rsidRDefault="005D76D2" w:rsidP="005D76D2">
      <w:pPr>
        <w:tabs>
          <w:tab w:val="left" w:pos="567"/>
        </w:tabs>
        <w:suppressAutoHyphens w:val="0"/>
        <w:jc w:val="both"/>
        <w:rPr>
          <w:rFonts w:ascii="Arial" w:hAnsi="Arial" w:cs="Arial"/>
          <w:sz w:val="22"/>
          <w:szCs w:val="22"/>
          <w:lang w:val="sr-Cyrl-RS" w:eastAsia="en-US"/>
        </w:rPr>
      </w:pPr>
      <w:r w:rsidRPr="005D76D2">
        <w:rPr>
          <w:rFonts w:ascii="Arial" w:hAnsi="Arial" w:cs="Arial"/>
          <w:sz w:val="22"/>
          <w:szCs w:val="22"/>
          <w:lang w:val="sr-Cyrl-RS" w:eastAsia="en-US"/>
        </w:rPr>
        <w:t>Прилог број 5</w:t>
      </w:r>
      <w:r w:rsidRPr="005D76D2">
        <w:rPr>
          <w:rFonts w:ascii="Arial" w:hAnsi="Arial" w:cs="Arial"/>
          <w:sz w:val="22"/>
          <w:szCs w:val="22"/>
          <w:lang w:val="sr-Cyrl-RS" w:eastAsia="en-US"/>
        </w:rPr>
        <w:tab/>
        <w:t xml:space="preserve">Безбедност и здравље на раду; </w:t>
      </w:r>
    </w:p>
    <w:p w:rsidR="005D76D2" w:rsidRPr="005D76D2" w:rsidRDefault="005D76D2" w:rsidP="005D76D2">
      <w:pPr>
        <w:tabs>
          <w:tab w:val="left" w:pos="567"/>
        </w:tabs>
        <w:suppressAutoHyphens w:val="0"/>
        <w:jc w:val="both"/>
        <w:rPr>
          <w:rFonts w:ascii="Arial" w:hAnsi="Arial" w:cs="Arial"/>
          <w:sz w:val="22"/>
          <w:szCs w:val="22"/>
          <w:lang w:val="sr-Cyrl-RS" w:eastAsia="en-US"/>
        </w:rPr>
      </w:pPr>
      <w:r w:rsidRPr="005D76D2">
        <w:rPr>
          <w:rFonts w:ascii="Arial" w:hAnsi="Arial" w:cs="Arial"/>
          <w:sz w:val="22"/>
          <w:szCs w:val="22"/>
          <w:lang w:val="sr-Cyrl-RS" w:eastAsia="en-US"/>
        </w:rPr>
        <w:t>Прилог број 6 Споразум о заједничком извршењу услуге(у случају подношења заједничке понуде).</w:t>
      </w:r>
    </w:p>
    <w:p w:rsidR="007C1740" w:rsidRDefault="007C1740" w:rsidP="005D76D2">
      <w:pPr>
        <w:tabs>
          <w:tab w:val="left" w:pos="567"/>
        </w:tabs>
        <w:suppressAutoHyphens w:val="0"/>
        <w:jc w:val="center"/>
        <w:rPr>
          <w:rFonts w:ascii="Arial" w:hAnsi="Arial" w:cs="Arial"/>
          <w:b/>
          <w:sz w:val="22"/>
          <w:szCs w:val="22"/>
          <w:lang w:val="sr-Cyrl-RS" w:eastAsia="en-US"/>
        </w:rPr>
      </w:pPr>
    </w:p>
    <w:p w:rsidR="007C1740" w:rsidRDefault="007C1740" w:rsidP="005D76D2">
      <w:pPr>
        <w:tabs>
          <w:tab w:val="left" w:pos="567"/>
        </w:tabs>
        <w:suppressAutoHyphens w:val="0"/>
        <w:jc w:val="center"/>
        <w:rPr>
          <w:rFonts w:ascii="Arial" w:hAnsi="Arial" w:cs="Arial"/>
          <w:b/>
          <w:sz w:val="22"/>
          <w:szCs w:val="22"/>
          <w:lang w:val="sr-Cyrl-RS" w:eastAsia="en-US"/>
        </w:rPr>
      </w:pPr>
    </w:p>
    <w:p w:rsidR="005D76D2" w:rsidRPr="005D76D2" w:rsidRDefault="005D76D2" w:rsidP="005D76D2">
      <w:pPr>
        <w:tabs>
          <w:tab w:val="left" w:pos="567"/>
        </w:tabs>
        <w:suppressAutoHyphens w:val="0"/>
        <w:jc w:val="center"/>
        <w:rPr>
          <w:rFonts w:ascii="Arial" w:hAnsi="Arial" w:cs="Arial"/>
          <w:sz w:val="22"/>
          <w:szCs w:val="22"/>
          <w:lang w:val="sr-Cyrl-RS" w:eastAsia="en-US"/>
        </w:rPr>
      </w:pPr>
      <w:r w:rsidRPr="005D76D2">
        <w:rPr>
          <w:rFonts w:ascii="Arial" w:hAnsi="Arial" w:cs="Arial"/>
          <w:b/>
          <w:sz w:val="22"/>
          <w:szCs w:val="22"/>
          <w:lang w:val="sr-Cyrl-RS" w:eastAsia="en-US"/>
        </w:rPr>
        <w:lastRenderedPageBreak/>
        <w:t>Члан 27</w:t>
      </w:r>
      <w:r w:rsidRPr="005D76D2">
        <w:rPr>
          <w:rFonts w:ascii="Arial" w:hAnsi="Arial" w:cs="Arial"/>
          <w:sz w:val="22"/>
          <w:szCs w:val="22"/>
          <w:lang w:val="sr-Cyrl-RS" w:eastAsia="en-US"/>
        </w:rPr>
        <w:t>.</w:t>
      </w:r>
    </w:p>
    <w:p w:rsidR="005D76D2" w:rsidRPr="005D76D2" w:rsidRDefault="005D76D2" w:rsidP="005D76D2">
      <w:pPr>
        <w:tabs>
          <w:tab w:val="left" w:pos="567"/>
        </w:tabs>
        <w:suppressAutoHyphens w:val="0"/>
        <w:jc w:val="center"/>
        <w:rPr>
          <w:rFonts w:ascii="Arial" w:hAnsi="Arial" w:cs="Arial"/>
          <w:sz w:val="22"/>
          <w:szCs w:val="22"/>
          <w:lang w:val="sr-Cyrl-RS" w:eastAsia="en-US"/>
        </w:rPr>
      </w:pPr>
    </w:p>
    <w:p w:rsidR="005D76D2" w:rsidRPr="005D76D2" w:rsidRDefault="005D76D2" w:rsidP="005D76D2">
      <w:pPr>
        <w:tabs>
          <w:tab w:val="left" w:pos="567"/>
        </w:tabs>
        <w:suppressAutoHyphens w:val="0"/>
        <w:jc w:val="both"/>
        <w:rPr>
          <w:rFonts w:ascii="Arial" w:eastAsia="Calibri" w:hAnsi="Arial" w:cs="Arial"/>
          <w:noProof/>
          <w:sz w:val="22"/>
          <w:szCs w:val="22"/>
          <w:lang w:val="sr-Cyrl-RS" w:eastAsia="en-US"/>
        </w:rPr>
      </w:pPr>
      <w:r w:rsidRPr="005D76D2">
        <w:rPr>
          <w:rFonts w:ascii="Arial" w:eastAsia="Calibri" w:hAnsi="Arial" w:cs="Arial"/>
          <w:noProof/>
          <w:sz w:val="22"/>
          <w:szCs w:val="22"/>
          <w:lang w:val="sr-Cyrl-RS" w:eastAsia="en-US"/>
        </w:rPr>
        <w:t>Овај Уговор је потписан у 6 (шест) истоветних примерака од којих 2 (два) примерка за Пружаоца услуге а 4 (четири) примерка за Корисника услуге.</w:t>
      </w:r>
    </w:p>
    <w:p w:rsidR="005D76D2" w:rsidRPr="005D76D2" w:rsidRDefault="005D76D2" w:rsidP="005D76D2">
      <w:pPr>
        <w:tabs>
          <w:tab w:val="left" w:pos="567"/>
        </w:tabs>
        <w:suppressAutoHyphens w:val="0"/>
        <w:jc w:val="both"/>
        <w:rPr>
          <w:rFonts w:ascii="Arial" w:eastAsia="Calibri" w:hAnsi="Arial" w:cs="Arial"/>
          <w:noProof/>
          <w:sz w:val="22"/>
          <w:szCs w:val="22"/>
          <w:lang w:val="sr-Cyrl-RS" w:eastAsia="en-US"/>
        </w:rPr>
      </w:pPr>
    </w:p>
    <w:p w:rsidR="005D76D2" w:rsidRPr="005D76D2" w:rsidRDefault="005D76D2" w:rsidP="005D76D2">
      <w:pPr>
        <w:tabs>
          <w:tab w:val="left" w:pos="567"/>
        </w:tabs>
        <w:suppressAutoHyphens w:val="0"/>
        <w:jc w:val="both"/>
        <w:rPr>
          <w:rFonts w:ascii="Arial" w:eastAsia="Calibri" w:hAnsi="Arial" w:cs="Arial"/>
          <w:noProof/>
          <w:sz w:val="22"/>
          <w:szCs w:val="22"/>
          <w:lang w:val="sr-Cyrl-RS" w:eastAsia="en-US"/>
        </w:rPr>
      </w:pPr>
      <w:r w:rsidRPr="005D76D2">
        <w:rPr>
          <w:rFonts w:ascii="Arial" w:eastAsia="Calibri" w:hAnsi="Arial" w:cs="Arial"/>
          <w:noProof/>
          <w:sz w:val="22"/>
          <w:szCs w:val="22"/>
          <w:lang w:val="sr-Cyrl-RS"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5D76D2" w:rsidRPr="005D76D2" w:rsidRDefault="005D76D2" w:rsidP="005D76D2">
      <w:pPr>
        <w:tabs>
          <w:tab w:val="left" w:pos="567"/>
        </w:tabs>
        <w:suppressAutoHyphens w:val="0"/>
        <w:jc w:val="both"/>
        <w:rPr>
          <w:rFonts w:ascii="Arial" w:eastAsia="Calibri" w:hAnsi="Arial" w:cs="Arial"/>
          <w:noProof/>
          <w:color w:val="00B0F0"/>
          <w:sz w:val="22"/>
          <w:szCs w:val="22"/>
          <w:lang w:val="sr-Cyrl-RS" w:eastAsia="en-US"/>
        </w:rPr>
      </w:pPr>
    </w:p>
    <w:p w:rsidR="005D76D2" w:rsidRPr="005D76D2" w:rsidRDefault="005D76D2" w:rsidP="005D76D2">
      <w:pPr>
        <w:tabs>
          <w:tab w:val="left" w:pos="567"/>
        </w:tabs>
        <w:suppressAutoHyphens w:val="0"/>
        <w:jc w:val="both"/>
        <w:rPr>
          <w:rFonts w:ascii="Arial" w:eastAsia="Calibri" w:hAnsi="Arial" w:cs="Arial"/>
          <w:noProof/>
          <w:color w:val="00B0F0"/>
          <w:sz w:val="22"/>
          <w:szCs w:val="22"/>
          <w:lang w:val="sr-Cyrl-RS" w:eastAsia="en-US"/>
        </w:rPr>
      </w:pPr>
    </w:p>
    <w:p w:rsidR="005D76D2" w:rsidRPr="005D76D2" w:rsidRDefault="005D76D2" w:rsidP="005D76D2">
      <w:pPr>
        <w:tabs>
          <w:tab w:val="left" w:pos="567"/>
        </w:tabs>
        <w:suppressAutoHyphens w:val="0"/>
        <w:jc w:val="both"/>
        <w:rPr>
          <w:rFonts w:ascii="Arial" w:hAnsi="Arial" w:cs="Arial"/>
          <w:sz w:val="22"/>
          <w:szCs w:val="22"/>
          <w:lang w:val="sr-Cyrl-RS" w:eastAsia="en-US"/>
        </w:rPr>
      </w:pPr>
    </w:p>
    <w:p w:rsidR="005D76D2" w:rsidRPr="005D76D2" w:rsidRDefault="005D76D2" w:rsidP="005D76D2">
      <w:pPr>
        <w:tabs>
          <w:tab w:val="left" w:pos="567"/>
        </w:tabs>
        <w:suppressAutoHyphens w:val="0"/>
        <w:jc w:val="both"/>
        <w:rPr>
          <w:rFonts w:ascii="Arial" w:hAnsi="Arial" w:cs="Arial"/>
          <w:b/>
          <w:sz w:val="22"/>
          <w:szCs w:val="22"/>
          <w:lang w:val="sr-Cyrl-RS" w:eastAsia="en-US"/>
        </w:rPr>
      </w:pPr>
      <w:r w:rsidRPr="005D76D2">
        <w:rPr>
          <w:rFonts w:ascii="Arial" w:hAnsi="Arial" w:cs="Arial"/>
          <w:b/>
          <w:sz w:val="22"/>
          <w:szCs w:val="22"/>
          <w:lang w:val="sr-Cyrl-RS" w:eastAsia="en-US"/>
        </w:rPr>
        <w:t xml:space="preserve">                КОРИСНИК УСЛУГА                                                  ПРУЖАЛАЦ УСЛУГА</w:t>
      </w:r>
    </w:p>
    <w:p w:rsidR="005D76D2" w:rsidRPr="005D76D2" w:rsidRDefault="005D76D2" w:rsidP="005D76D2">
      <w:pPr>
        <w:suppressAutoHyphens w:val="0"/>
        <w:jc w:val="both"/>
        <w:rPr>
          <w:rFonts w:ascii="Arial" w:hAnsi="Arial" w:cs="Arial"/>
          <w:b/>
          <w:sz w:val="22"/>
          <w:szCs w:val="22"/>
          <w:lang w:val="sr-Cyrl-RS" w:eastAsia="en-US"/>
        </w:rPr>
      </w:pPr>
      <w:r w:rsidRPr="005D76D2">
        <w:rPr>
          <w:rFonts w:ascii="Arial" w:hAnsi="Arial" w:cs="Arial"/>
          <w:b/>
          <w:sz w:val="22"/>
          <w:szCs w:val="22"/>
          <w:lang w:val="sr-Cyrl-RS" w:eastAsia="en-US"/>
        </w:rPr>
        <w:t>ЈП „Електропривреда Србије“Београд                                                Назив</w:t>
      </w:r>
    </w:p>
    <w:p w:rsidR="005D76D2" w:rsidRPr="005D76D2" w:rsidRDefault="005D76D2" w:rsidP="005D76D2">
      <w:pPr>
        <w:tabs>
          <w:tab w:val="left" w:pos="567"/>
        </w:tabs>
        <w:suppressAutoHyphens w:val="0"/>
        <w:jc w:val="both"/>
        <w:rPr>
          <w:rFonts w:ascii="Arial" w:hAnsi="Arial" w:cs="Arial"/>
          <w:sz w:val="22"/>
          <w:szCs w:val="22"/>
          <w:lang w:val="sr-Cyrl-RS" w:eastAsia="en-US"/>
        </w:rPr>
      </w:pPr>
    </w:p>
    <w:p w:rsidR="005D76D2" w:rsidRPr="005D76D2" w:rsidRDefault="005D76D2" w:rsidP="005D76D2">
      <w:pPr>
        <w:tabs>
          <w:tab w:val="left" w:pos="567"/>
        </w:tabs>
        <w:suppressAutoHyphens w:val="0"/>
        <w:jc w:val="both"/>
        <w:rPr>
          <w:rFonts w:ascii="Arial" w:hAnsi="Arial" w:cs="Arial"/>
          <w:sz w:val="22"/>
          <w:szCs w:val="22"/>
          <w:lang w:val="sr-Cyrl-RS" w:eastAsia="en-US"/>
        </w:rPr>
      </w:pPr>
      <w:r w:rsidRPr="005D76D2">
        <w:rPr>
          <w:rFonts w:ascii="Arial" w:hAnsi="Arial" w:cs="Arial"/>
          <w:sz w:val="22"/>
          <w:szCs w:val="22"/>
          <w:lang w:val="sr-Cyrl-RS" w:eastAsia="en-US"/>
        </w:rPr>
        <w:t>___________________________________                             ________________________</w:t>
      </w:r>
    </w:p>
    <w:p w:rsidR="005D76D2" w:rsidRPr="005D76D2" w:rsidRDefault="005D76D2" w:rsidP="005D76D2">
      <w:pPr>
        <w:tabs>
          <w:tab w:val="left" w:pos="567"/>
        </w:tabs>
        <w:suppressAutoHyphens w:val="0"/>
        <w:jc w:val="both"/>
        <w:rPr>
          <w:rFonts w:ascii="Arial" w:hAnsi="Arial" w:cs="Arial"/>
          <w:b/>
          <w:sz w:val="22"/>
          <w:szCs w:val="22"/>
          <w:lang w:val="sr-Cyrl-RS" w:eastAsia="en-US"/>
        </w:rPr>
      </w:pPr>
      <w:r w:rsidRPr="005D76D2">
        <w:rPr>
          <w:rFonts w:ascii="Arial" w:hAnsi="Arial" w:cs="Arial"/>
          <w:sz w:val="22"/>
          <w:szCs w:val="22"/>
          <w:lang w:val="sr-Cyrl-RS" w:eastAsia="en-US"/>
        </w:rPr>
        <w:t xml:space="preserve">                                                                               </w:t>
      </w:r>
      <w:r w:rsidRPr="005D76D2">
        <w:rPr>
          <w:rFonts w:ascii="Arial" w:hAnsi="Arial" w:cs="Arial"/>
          <w:b/>
          <w:sz w:val="22"/>
          <w:szCs w:val="22"/>
          <w:lang w:val="sr-Cyrl-RS" w:eastAsia="en-US"/>
        </w:rPr>
        <w:t>М.П.</w:t>
      </w:r>
    </w:p>
    <w:p w:rsidR="005D76D2" w:rsidRPr="005D76D2" w:rsidRDefault="005D76D2" w:rsidP="005D76D2">
      <w:pPr>
        <w:suppressAutoHyphens w:val="0"/>
        <w:jc w:val="both"/>
        <w:rPr>
          <w:rFonts w:ascii="Arial" w:hAnsi="Arial" w:cs="Arial"/>
          <w:sz w:val="22"/>
          <w:szCs w:val="22"/>
          <w:lang w:val="sr-Cyrl-RS" w:eastAsia="en-US"/>
        </w:rPr>
      </w:pPr>
      <w:r w:rsidRPr="005D76D2">
        <w:rPr>
          <w:rFonts w:ascii="Arial" w:hAnsi="Arial" w:cs="Arial"/>
          <w:sz w:val="22"/>
          <w:szCs w:val="22"/>
          <w:lang w:val="sr-Cyrl-RS" w:eastAsia="en-US"/>
        </w:rPr>
        <w:t xml:space="preserve">Финансијске директор  ограка ТЕНТ,                  име и презиме,функција                                            Жељко Вујиновић, дипл.екон.                                                                             </w:t>
      </w:r>
    </w:p>
    <w:p w:rsidR="003C5351" w:rsidRPr="003C5351" w:rsidRDefault="003C5351" w:rsidP="003C5351">
      <w:pPr>
        <w:suppressAutoHyphens w:val="0"/>
        <w:jc w:val="both"/>
        <w:rPr>
          <w:rFonts w:ascii="Arial" w:hAnsi="Arial" w:cs="Arial"/>
          <w:sz w:val="22"/>
          <w:szCs w:val="22"/>
          <w:lang w:eastAsia="en-US"/>
        </w:rPr>
      </w:pPr>
    </w:p>
    <w:sectPr w:rsidR="003C5351" w:rsidRPr="003C5351" w:rsidSect="001F2126">
      <w:headerReference w:type="default" r:id="rId9"/>
      <w:footerReference w:type="even" r:id="rId10"/>
      <w:footerReference w:type="default" r:id="rId11"/>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101" w:rsidRDefault="00970101" w:rsidP="00F717AF">
      <w:r>
        <w:separator/>
      </w:r>
    </w:p>
  </w:endnote>
  <w:endnote w:type="continuationSeparator" w:id="0">
    <w:p w:rsidR="00970101" w:rsidRDefault="00970101"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Pr="005403F3" w:rsidRDefault="00C6690C" w:rsidP="005403F3">
    <w:pPr>
      <w:pStyle w:val="Footer"/>
      <w:tabs>
        <w:tab w:val="left" w:pos="3431"/>
        <w:tab w:val="right" w:pos="9074"/>
      </w:tabs>
      <w:jc w:val="center"/>
      <w:rPr>
        <w:i/>
      </w:rPr>
    </w:pPr>
    <w:r w:rsidRPr="00FD50B2">
      <w:rPr>
        <w:i/>
        <w:color w:val="4F81BD"/>
        <w:sz w:val="20"/>
      </w:rPr>
      <w:t>ЈН</w:t>
    </w:r>
    <w:r>
      <w:rPr>
        <w:i/>
        <w:sz w:val="20"/>
      </w:rPr>
      <w:t xml:space="preserve"> </w:t>
    </w:r>
    <w:r w:rsidRPr="000F38BA">
      <w:rPr>
        <w:i/>
        <w:sz w:val="20"/>
      </w:rPr>
      <w:t xml:space="preserve"> број </w:t>
    </w:r>
    <w:r w:rsidR="00BC08EC" w:rsidRPr="00BC08EC">
      <w:rPr>
        <w:i/>
        <w:sz w:val="20"/>
        <w:lang w:val="sr-Cyrl-RS"/>
      </w:rPr>
      <w:t>ЈН 3000/0998/2018 (2251/2018)</w:t>
    </w:r>
    <w:r w:rsidR="003C5351" w:rsidRPr="003C5351">
      <w:rPr>
        <w:i/>
        <w:sz w:val="20"/>
        <w:lang w:val="sr-Cyrl-RS"/>
      </w:rPr>
      <w:t>)</w:t>
    </w:r>
    <w:r w:rsidR="003C5351">
      <w:rPr>
        <w:rFonts w:ascii="Arial" w:hAnsi="Arial"/>
        <w:lang w:val="sr-Cyrl-RS"/>
      </w:rPr>
      <w:t xml:space="preserve"> </w:t>
    </w:r>
    <w:r w:rsidRPr="00DF23B4">
      <w:rPr>
        <w:i/>
        <w:color w:val="4F81BD"/>
        <w:sz w:val="20"/>
      </w:rPr>
      <w:t>Прва</w:t>
    </w:r>
    <w:r w:rsidRPr="000F38BA">
      <w:rPr>
        <w:i/>
        <w:sz w:val="20"/>
      </w:rPr>
      <w:t xml:space="preserve"> измена конкурсне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112B3F">
      <w:rPr>
        <w:i/>
        <w:noProof/>
      </w:rPr>
      <w:t>22</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112B3F">
      <w:rPr>
        <w:i/>
        <w:noProof/>
      </w:rPr>
      <w:t>22</w:t>
    </w:r>
    <w:r w:rsidRPr="000F38BA">
      <w:rPr>
        <w:i/>
      </w:rPr>
      <w:fldChar w:fldCharType="end"/>
    </w:r>
  </w:p>
  <w:p w:rsidR="00C6690C" w:rsidRPr="001517C4" w:rsidRDefault="00C6690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101" w:rsidRDefault="00970101" w:rsidP="00F717AF">
      <w:r>
        <w:separator/>
      </w:r>
    </w:p>
  </w:footnote>
  <w:footnote w:type="continuationSeparator" w:id="0">
    <w:p w:rsidR="00970101" w:rsidRDefault="00970101"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4C" w:rsidRPr="00C62C62" w:rsidRDefault="00E4614C">
    <w:pPr>
      <w:pStyle w:val="Header"/>
      <w:rPr>
        <w:lang w:val="sr-Cyrl-RS"/>
      </w:rP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8880883"/>
    <w:multiLevelType w:val="hybridMultilevel"/>
    <w:tmpl w:val="73727F50"/>
    <w:lvl w:ilvl="0" w:tplc="86E4731C">
      <w:start w:val="1"/>
      <w:numFmt w:val="bullet"/>
      <w:lvlText w:val="-"/>
      <w:lvlJc w:val="left"/>
      <w:pPr>
        <w:ind w:left="779" w:hanging="360"/>
      </w:pPr>
      <w:rPr>
        <w:rFonts w:ascii="Arial" w:hAnsi="Arial" w:cs="Arial" w:hint="default"/>
        <w:sz w:val="22"/>
        <w:szCs w:val="22"/>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nsid w:val="093A2F8B"/>
    <w:multiLevelType w:val="hybridMultilevel"/>
    <w:tmpl w:val="7A60158E"/>
    <w:lvl w:ilvl="0" w:tplc="52144E8E">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6">
    <w:nsid w:val="0F753604"/>
    <w:multiLevelType w:val="multilevel"/>
    <w:tmpl w:val="CCE4EA32"/>
    <w:lvl w:ilvl="0">
      <w:start w:val="1"/>
      <w:numFmt w:val="decimal"/>
      <w:lvlText w:val="%1."/>
      <w:lvlJc w:val="left"/>
      <w:pPr>
        <w:ind w:left="465" w:hanging="465"/>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nsid w:val="330460DA"/>
    <w:multiLevelType w:val="hybridMultilevel"/>
    <w:tmpl w:val="978C47D0"/>
    <w:lvl w:ilvl="0" w:tplc="6308AD3E">
      <w:start w:val="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A093B02"/>
    <w:multiLevelType w:val="multilevel"/>
    <w:tmpl w:val="D130BB0E"/>
    <w:lvl w:ilvl="0">
      <w:start w:val="1"/>
      <w:numFmt w:val="decimal"/>
      <w:lvlText w:val="%1."/>
      <w:lvlJc w:val="left"/>
      <w:pPr>
        <w:ind w:left="465" w:hanging="465"/>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13">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5">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6">
    <w:nsid w:val="55833F9F"/>
    <w:multiLevelType w:val="hybridMultilevel"/>
    <w:tmpl w:val="1E60C9E6"/>
    <w:lvl w:ilvl="0" w:tplc="FE60646A">
      <w:start w:val="1"/>
      <w:numFmt w:val="decimal"/>
      <w:lvlText w:val="%1."/>
      <w:lvlJc w:val="left"/>
      <w:pPr>
        <w:ind w:left="785" w:hanging="360"/>
      </w:pPr>
      <w:rPr>
        <w:rFonts w:ascii="Arial" w:hAnsi="Arial" w:cs="Arial" w:hint="default"/>
        <w:b w:val="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7">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0">
    <w:nsid w:val="5E635798"/>
    <w:multiLevelType w:val="hybridMultilevel"/>
    <w:tmpl w:val="C374EC3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6C793B"/>
    <w:multiLevelType w:val="hybridMultilevel"/>
    <w:tmpl w:val="783AAF08"/>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9FB08E9E">
      <w:numFmt w:val="bullet"/>
      <w:lvlText w:val="-"/>
      <w:lvlJc w:val="left"/>
      <w:pPr>
        <w:ind w:left="2946" w:hanging="360"/>
      </w:pPr>
      <w:rPr>
        <w:rFonts w:ascii="Times New Roman" w:eastAsia="Times New Roman" w:hAnsi="Times New Roman" w:cs="Times New Roman"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3">
    <w:nsid w:val="5F7605C4"/>
    <w:multiLevelType w:val="hybridMultilevel"/>
    <w:tmpl w:val="8DD6E4B6"/>
    <w:lvl w:ilvl="0" w:tplc="CFC09FAE">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6A38C9"/>
    <w:multiLevelType w:val="hybridMultilevel"/>
    <w:tmpl w:val="44443718"/>
    <w:lvl w:ilvl="0" w:tplc="E00E16D4">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68C939EE"/>
    <w:multiLevelType w:val="multilevel"/>
    <w:tmpl w:val="50C02DB6"/>
    <w:lvl w:ilvl="0">
      <w:start w:val="6"/>
      <w:numFmt w:val="decimal"/>
      <w:lvlText w:val="%1"/>
      <w:lvlJc w:val="left"/>
      <w:pPr>
        <w:ind w:left="420" w:hanging="420"/>
      </w:pPr>
      <w:rPr>
        <w:rFonts w:hint="default"/>
      </w:rPr>
    </w:lvl>
    <w:lvl w:ilvl="1">
      <w:start w:val="17"/>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7">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8">
    <w:nsid w:val="6B3F1BE7"/>
    <w:multiLevelType w:val="hybridMultilevel"/>
    <w:tmpl w:val="4FA24D08"/>
    <w:lvl w:ilvl="0" w:tplc="91E8E15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D6A3E28"/>
    <w:multiLevelType w:val="hybridMultilevel"/>
    <w:tmpl w:val="5AA281F0"/>
    <w:lvl w:ilvl="0" w:tplc="D09EE7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3">
    <w:nsid w:val="72823571"/>
    <w:multiLevelType w:val="hybridMultilevel"/>
    <w:tmpl w:val="F134EFD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32"/>
  </w:num>
  <w:num w:numId="2">
    <w:abstractNumId w:val="8"/>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7"/>
  </w:num>
  <w:num w:numId="6">
    <w:abstractNumId w:val="10"/>
  </w:num>
  <w:num w:numId="7">
    <w:abstractNumId w:val="29"/>
  </w:num>
  <w:num w:numId="8">
    <w:abstractNumId w:val="14"/>
  </w:num>
  <w:num w:numId="9">
    <w:abstractNumId w:val="27"/>
  </w:num>
  <w:num w:numId="10">
    <w:abstractNumId w:val="7"/>
  </w:num>
  <w:num w:numId="11">
    <w:abstractNumId w:val="5"/>
  </w:num>
  <w:num w:numId="12">
    <w:abstractNumId w:val="11"/>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2"/>
  </w:num>
  <w:num w:numId="20">
    <w:abstractNumId w:val="21"/>
  </w:num>
  <w:num w:numId="21">
    <w:abstractNumId w:val="20"/>
  </w:num>
  <w:num w:numId="22">
    <w:abstractNumId w:val="24"/>
  </w:num>
  <w:num w:numId="23">
    <w:abstractNumId w:val="25"/>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8"/>
  </w:num>
  <w:num w:numId="30">
    <w:abstractNumId w:val="23"/>
  </w:num>
  <w:num w:numId="31">
    <w:abstractNumId w:val="6"/>
  </w:num>
  <w:num w:numId="32">
    <w:abstractNumId w:val="12"/>
  </w:num>
  <w:num w:numId="33">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3351"/>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9666B"/>
    <w:rsid w:val="000A1A5A"/>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2B3F"/>
    <w:rsid w:val="00114E1F"/>
    <w:rsid w:val="00121563"/>
    <w:rsid w:val="00121B70"/>
    <w:rsid w:val="00123096"/>
    <w:rsid w:val="00124C65"/>
    <w:rsid w:val="00131E3C"/>
    <w:rsid w:val="0013389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84859"/>
    <w:rsid w:val="00194967"/>
    <w:rsid w:val="00194EFD"/>
    <w:rsid w:val="001967B7"/>
    <w:rsid w:val="001A175B"/>
    <w:rsid w:val="001A79F2"/>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5CE7"/>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2FDC"/>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030"/>
    <w:rsid w:val="00360125"/>
    <w:rsid w:val="00360475"/>
    <w:rsid w:val="00362593"/>
    <w:rsid w:val="003667DE"/>
    <w:rsid w:val="00371217"/>
    <w:rsid w:val="0037260F"/>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5351"/>
    <w:rsid w:val="003C6BB6"/>
    <w:rsid w:val="003D4873"/>
    <w:rsid w:val="003F72B8"/>
    <w:rsid w:val="004018D4"/>
    <w:rsid w:val="0040457A"/>
    <w:rsid w:val="004063CF"/>
    <w:rsid w:val="004073D9"/>
    <w:rsid w:val="00426593"/>
    <w:rsid w:val="004330FE"/>
    <w:rsid w:val="00433149"/>
    <w:rsid w:val="004379A8"/>
    <w:rsid w:val="004412BA"/>
    <w:rsid w:val="0044230F"/>
    <w:rsid w:val="00443367"/>
    <w:rsid w:val="004507F9"/>
    <w:rsid w:val="0045141A"/>
    <w:rsid w:val="00451E1A"/>
    <w:rsid w:val="0045345A"/>
    <w:rsid w:val="0045358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B44D7"/>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43D77"/>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C7169"/>
    <w:rsid w:val="005D00D9"/>
    <w:rsid w:val="005D76D2"/>
    <w:rsid w:val="005E1D68"/>
    <w:rsid w:val="005E431F"/>
    <w:rsid w:val="005E757E"/>
    <w:rsid w:val="005E766A"/>
    <w:rsid w:val="005F2920"/>
    <w:rsid w:val="005F34DD"/>
    <w:rsid w:val="005F57AB"/>
    <w:rsid w:val="005F5E23"/>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00BF"/>
    <w:rsid w:val="00764418"/>
    <w:rsid w:val="0076662D"/>
    <w:rsid w:val="0077093E"/>
    <w:rsid w:val="007725A8"/>
    <w:rsid w:val="00775367"/>
    <w:rsid w:val="007753B5"/>
    <w:rsid w:val="0078283A"/>
    <w:rsid w:val="00791625"/>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1740"/>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15AB5"/>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1A1A"/>
    <w:rsid w:val="008D2061"/>
    <w:rsid w:val="008D7070"/>
    <w:rsid w:val="008E5577"/>
    <w:rsid w:val="008E55BD"/>
    <w:rsid w:val="008F31AA"/>
    <w:rsid w:val="008F4FB0"/>
    <w:rsid w:val="008F58AF"/>
    <w:rsid w:val="008F63CD"/>
    <w:rsid w:val="0090129E"/>
    <w:rsid w:val="00905575"/>
    <w:rsid w:val="0091032E"/>
    <w:rsid w:val="009137F2"/>
    <w:rsid w:val="00913F50"/>
    <w:rsid w:val="009146D0"/>
    <w:rsid w:val="00914FD7"/>
    <w:rsid w:val="00917779"/>
    <w:rsid w:val="009200A9"/>
    <w:rsid w:val="00925B86"/>
    <w:rsid w:val="009267F1"/>
    <w:rsid w:val="00926AC7"/>
    <w:rsid w:val="0093022B"/>
    <w:rsid w:val="00930DCB"/>
    <w:rsid w:val="00933B6F"/>
    <w:rsid w:val="00933CB7"/>
    <w:rsid w:val="009346B6"/>
    <w:rsid w:val="00935278"/>
    <w:rsid w:val="0093749F"/>
    <w:rsid w:val="00940970"/>
    <w:rsid w:val="00942328"/>
    <w:rsid w:val="009462FE"/>
    <w:rsid w:val="0095036D"/>
    <w:rsid w:val="00963A13"/>
    <w:rsid w:val="00970101"/>
    <w:rsid w:val="00971A69"/>
    <w:rsid w:val="00980CE7"/>
    <w:rsid w:val="00981749"/>
    <w:rsid w:val="00981C66"/>
    <w:rsid w:val="00984293"/>
    <w:rsid w:val="0099006D"/>
    <w:rsid w:val="009921D1"/>
    <w:rsid w:val="00993C25"/>
    <w:rsid w:val="0099426E"/>
    <w:rsid w:val="009A58A0"/>
    <w:rsid w:val="009B0850"/>
    <w:rsid w:val="009C17E0"/>
    <w:rsid w:val="009C2A17"/>
    <w:rsid w:val="009C4BCD"/>
    <w:rsid w:val="009C5092"/>
    <w:rsid w:val="009C7AA5"/>
    <w:rsid w:val="009D1499"/>
    <w:rsid w:val="009D35DB"/>
    <w:rsid w:val="009D361B"/>
    <w:rsid w:val="009D6C56"/>
    <w:rsid w:val="009D7480"/>
    <w:rsid w:val="009E6671"/>
    <w:rsid w:val="009E669A"/>
    <w:rsid w:val="009F0185"/>
    <w:rsid w:val="009F1715"/>
    <w:rsid w:val="00A01116"/>
    <w:rsid w:val="00A0384D"/>
    <w:rsid w:val="00A11EC3"/>
    <w:rsid w:val="00A1599D"/>
    <w:rsid w:val="00A17257"/>
    <w:rsid w:val="00A218C0"/>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3B17"/>
    <w:rsid w:val="00B1642E"/>
    <w:rsid w:val="00B23A74"/>
    <w:rsid w:val="00B27F0F"/>
    <w:rsid w:val="00B30943"/>
    <w:rsid w:val="00B31099"/>
    <w:rsid w:val="00B37BDA"/>
    <w:rsid w:val="00B4086D"/>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C08EC"/>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4325"/>
    <w:rsid w:val="00C3609F"/>
    <w:rsid w:val="00C36ECE"/>
    <w:rsid w:val="00C429F9"/>
    <w:rsid w:val="00C529E6"/>
    <w:rsid w:val="00C540C7"/>
    <w:rsid w:val="00C573FB"/>
    <w:rsid w:val="00C6056C"/>
    <w:rsid w:val="00C614DD"/>
    <w:rsid w:val="00C6168B"/>
    <w:rsid w:val="00C62C10"/>
    <w:rsid w:val="00C62C62"/>
    <w:rsid w:val="00C6602F"/>
    <w:rsid w:val="00C6690C"/>
    <w:rsid w:val="00C75C0E"/>
    <w:rsid w:val="00C81433"/>
    <w:rsid w:val="00C84630"/>
    <w:rsid w:val="00C8475C"/>
    <w:rsid w:val="00C84E6E"/>
    <w:rsid w:val="00C85C2F"/>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1250"/>
    <w:rsid w:val="00D07C1C"/>
    <w:rsid w:val="00D118D0"/>
    <w:rsid w:val="00D11F75"/>
    <w:rsid w:val="00D1538A"/>
    <w:rsid w:val="00D1773B"/>
    <w:rsid w:val="00D22943"/>
    <w:rsid w:val="00D30334"/>
    <w:rsid w:val="00D335BD"/>
    <w:rsid w:val="00D34F03"/>
    <w:rsid w:val="00D35EBC"/>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5744"/>
    <w:rsid w:val="00DC6397"/>
    <w:rsid w:val="00DD0EBE"/>
    <w:rsid w:val="00DD6132"/>
    <w:rsid w:val="00DE1497"/>
    <w:rsid w:val="00DE494E"/>
    <w:rsid w:val="00DE4B06"/>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27C0"/>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4958"/>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0C61"/>
    <w:rsid w:val="00F717AF"/>
    <w:rsid w:val="00F75D0D"/>
    <w:rsid w:val="00F802CA"/>
    <w:rsid w:val="00F810AD"/>
    <w:rsid w:val="00F81683"/>
    <w:rsid w:val="00F81F64"/>
    <w:rsid w:val="00F84192"/>
    <w:rsid w:val="00F851EC"/>
    <w:rsid w:val="00F90EEB"/>
    <w:rsid w:val="00F93F1C"/>
    <w:rsid w:val="00FA6A30"/>
    <w:rsid w:val="00FA7B35"/>
    <w:rsid w:val="00FB3C67"/>
    <w:rsid w:val="00FC0100"/>
    <w:rsid w:val="00FC0FA0"/>
    <w:rsid w:val="00FC2475"/>
    <w:rsid w:val="00FC3507"/>
    <w:rsid w:val="00FC5ECA"/>
    <w:rsid w:val="00FC6908"/>
    <w:rsid w:val="00FD39EE"/>
    <w:rsid w:val="00FD50B2"/>
    <w:rsid w:val="00FE06E2"/>
    <w:rsid w:val="00FF65FA"/>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aragraf">
    <w:name w:val="KDParagraf"/>
    <w:basedOn w:val="Normal"/>
    <w:qFormat/>
    <w:rsid w:val="003C5351"/>
    <w:pPr>
      <w:tabs>
        <w:tab w:val="left" w:pos="567"/>
      </w:tabs>
      <w:suppressAutoHyphens w:val="0"/>
      <w:spacing w:before="120"/>
      <w:jc w:val="both"/>
    </w:pPr>
    <w:rPr>
      <w:rFonts w:ascii="Arial" w:hAnsi="Arial"/>
      <w:sz w:val="22"/>
      <w:szCs w:val="22"/>
      <w:lang w:val="en-US" w:eastAsia="en-US"/>
    </w:rPr>
  </w:style>
  <w:style w:type="paragraph" w:customStyle="1" w:styleId="KDNabrajanje">
    <w:name w:val="KDNabrajanje"/>
    <w:basedOn w:val="Normal"/>
    <w:qFormat/>
    <w:rsid w:val="005D76D2"/>
    <w:pPr>
      <w:numPr>
        <w:numId w:val="19"/>
      </w:numPr>
      <w:suppressAutoHyphens w:val="0"/>
      <w:spacing w:before="80"/>
      <w:jc w:val="both"/>
    </w:pPr>
    <w:rPr>
      <w:rFonts w:ascii="Arial" w:hAnsi="Arial"/>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aragraf">
    <w:name w:val="KDParagraf"/>
    <w:basedOn w:val="Normal"/>
    <w:qFormat/>
    <w:rsid w:val="003C5351"/>
    <w:pPr>
      <w:tabs>
        <w:tab w:val="left" w:pos="567"/>
      </w:tabs>
      <w:suppressAutoHyphens w:val="0"/>
      <w:spacing w:before="120"/>
      <w:jc w:val="both"/>
    </w:pPr>
    <w:rPr>
      <w:rFonts w:ascii="Arial" w:hAnsi="Arial"/>
      <w:sz w:val="22"/>
      <w:szCs w:val="22"/>
      <w:lang w:val="en-US" w:eastAsia="en-US"/>
    </w:rPr>
  </w:style>
  <w:style w:type="paragraph" w:customStyle="1" w:styleId="KDNabrajanje">
    <w:name w:val="KDNabrajanje"/>
    <w:basedOn w:val="Normal"/>
    <w:qFormat/>
    <w:rsid w:val="005D76D2"/>
    <w:pPr>
      <w:numPr>
        <w:numId w:val="19"/>
      </w:numPr>
      <w:suppressAutoHyphens w:val="0"/>
      <w:spacing w:before="80"/>
      <w:jc w:val="both"/>
    </w:pPr>
    <w:rPr>
      <w:rFonts w:ascii="Arial" w:hAnsi="Arial"/>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430325173">
      <w:bodyDiv w:val="1"/>
      <w:marLeft w:val="0"/>
      <w:marRight w:val="0"/>
      <w:marTop w:val="0"/>
      <w:marBottom w:val="0"/>
      <w:divBdr>
        <w:top w:val="none" w:sz="0" w:space="0" w:color="auto"/>
        <w:left w:val="none" w:sz="0" w:space="0" w:color="auto"/>
        <w:bottom w:val="none" w:sz="0" w:space="0" w:color="auto"/>
        <w:right w:val="none" w:sz="0" w:space="0" w:color="auto"/>
      </w:divBdr>
    </w:div>
    <w:div w:id="766578171">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vi.sud.rs/lt/articles/o-visem-sudu/obavestenje-ke-za-pravna-lica.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22</Pages>
  <Words>7792</Words>
  <Characters>44417</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Slaviša Zečević</cp:lastModifiedBy>
  <cp:revision>210</cp:revision>
  <cp:lastPrinted>2019-03-13T08:40:00Z</cp:lastPrinted>
  <dcterms:created xsi:type="dcterms:W3CDTF">2018-12-10T08:59:00Z</dcterms:created>
  <dcterms:modified xsi:type="dcterms:W3CDTF">2019-03-13T09:21:00Z</dcterms:modified>
</cp:coreProperties>
</file>