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B1428" w:rsidRDefault="000B1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BE1DC2">
        <w:rPr>
          <w:rFonts w:ascii="Arial" w:hAnsi="Arial"/>
          <w:lang w:val="sr-Cyrl-RS"/>
        </w:rPr>
        <w:t xml:space="preserve"> 105-Е.03.01-195285/</w:t>
      </w:r>
      <w:r w:rsidR="00BB691C">
        <w:rPr>
          <w:rFonts w:ascii="Arial" w:hAnsi="Arial"/>
          <w:lang w:val="sr-Latn-RS"/>
        </w:rPr>
        <w:t>9</w:t>
      </w:r>
      <w:r>
        <w:rPr>
          <w:rFonts w:ascii="Arial" w:hAnsi="Arial"/>
          <w:lang w:val="sr-Cyrl-RS"/>
        </w:rPr>
        <w:t>-2019</w:t>
      </w:r>
    </w:p>
    <w:p w:rsidR="0046231D" w:rsidRPr="000B1428" w:rsidRDefault="00BE1D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</w:t>
      </w:r>
      <w:r w:rsidR="000B1428">
        <w:rPr>
          <w:rFonts w:ascii="Arial" w:hAnsi="Arial"/>
          <w:lang w:val="sr-Cyrl-RS"/>
        </w:rPr>
        <w:t>.04.2019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B11F5" w:rsidRDefault="00823373" w:rsidP="003317EC">
      <w:pPr>
        <w:pStyle w:val="BodyText"/>
        <w:rPr>
          <w:rFonts w:ascii="Arial" w:eastAsia="Arial" w:hAnsi="Arial"/>
          <w:b/>
          <w:color w:val="000000"/>
          <w:szCs w:val="20"/>
          <w:lang w:val="sr-Latn-RS"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B11F5">
        <w:rPr>
          <w:rFonts w:ascii="Arial" w:hAnsi="Arial"/>
          <w:iCs/>
        </w:rPr>
        <w:t xml:space="preserve"> Комисија за јавну набавку број</w:t>
      </w:r>
      <w:r w:rsidR="002B11F5">
        <w:rPr>
          <w:rFonts w:ascii="Arial" w:hAnsi="Arial"/>
          <w:iCs/>
          <w:lang w:val="sr-Latn-RS"/>
        </w:rPr>
        <w:t xml:space="preserve"> 3000/0806/2018(2684/2018)</w:t>
      </w:r>
      <w:r w:rsidRPr="00D97D88">
        <w:rPr>
          <w:rFonts w:ascii="Arial" w:hAnsi="Arial"/>
          <w:lang w:val="ru-RU"/>
        </w:rPr>
        <w:t xml:space="preserve">, </w:t>
      </w:r>
      <w:r w:rsidR="002B11F5">
        <w:rPr>
          <w:rFonts w:ascii="Arial" w:hAnsi="Arial"/>
        </w:rPr>
        <w:t>за набавку</w:t>
      </w:r>
      <w:r w:rsidR="002B11F5">
        <w:rPr>
          <w:rFonts w:ascii="Arial" w:hAnsi="Arial"/>
          <w:lang w:val="sr-Latn-RS"/>
        </w:rPr>
        <w:t xml:space="preserve">: </w:t>
      </w:r>
      <w:r w:rsidR="002B11F5" w:rsidRPr="002B11F5">
        <w:rPr>
          <w:rFonts w:ascii="Arial" w:eastAsia="Arial" w:hAnsi="Arial"/>
          <w:color w:val="000000"/>
          <w:szCs w:val="20"/>
          <w:lang w:val="sr-Latn-RS" w:eastAsia="sr-Latn-RS"/>
        </w:rPr>
        <w:t xml:space="preserve">Сервисирање клима уређаја у сплит изведби у погону и уређаја климатизације узорака димних гасова у погону - ТЕНТ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B11F5" w:rsidRDefault="002B11F5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E973A2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</w:pP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измени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конкурсне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документације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објављене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порталу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16.04.2019.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године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делу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следеће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: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„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капацитет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: 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(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сваку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понаособ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)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Latn-CS" w:eastAsia="sr-Latn-CS"/>
        </w:rPr>
      </w:pPr>
      <w:r w:rsidRPr="00BE1DC2">
        <w:rPr>
          <w:rFonts w:ascii="Arial" w:hAnsi="Arial"/>
          <w:bCs/>
          <w:sz w:val="24"/>
          <w:szCs w:val="24"/>
          <w:lang w:val="sr-Latn-CS" w:eastAsia="sr-Latn-CS"/>
        </w:rPr>
        <w:t>Услов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>: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Latn-C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располаже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довољним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кадровским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капацитетом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ако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proofErr w:type="spellStart"/>
      <w:r w:rsidRPr="00BE1DC2">
        <w:rPr>
          <w:rFonts w:ascii="Arial" w:hAnsi="Arial"/>
          <w:bCs/>
          <w:sz w:val="24"/>
          <w:szCs w:val="24"/>
          <w:lang w:val="en-US" w:eastAsia="sr-Latn-CS"/>
        </w:rPr>
        <w:t>има</w:t>
      </w:r>
      <w:proofErr w:type="spellEnd"/>
      <w:r w:rsidRPr="00BE1DC2">
        <w:rPr>
          <w:rFonts w:ascii="Arial Cirilica" w:hAnsi="Arial Cirilica" w:cs="Calibri"/>
          <w:bCs/>
          <w:sz w:val="24"/>
          <w:szCs w:val="24"/>
          <w:lang w:val="en-US" w:eastAsia="sr-Latn-CS"/>
        </w:rPr>
        <w:t xml:space="preserve"> </w:t>
      </w:r>
      <w:proofErr w:type="spellStart"/>
      <w:r w:rsidRPr="00BE1DC2">
        <w:rPr>
          <w:rFonts w:ascii="Arial" w:hAnsi="Arial"/>
          <w:bCs/>
          <w:sz w:val="24"/>
          <w:szCs w:val="24"/>
          <w:lang w:val="en-US" w:eastAsia="sr-Latn-CS"/>
        </w:rPr>
        <w:t>најмање</w:t>
      </w:r>
      <w:proofErr w:type="spellEnd"/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: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>-</w:t>
      </w:r>
      <w:r w:rsidRPr="00BE1DC2">
        <w:rPr>
          <w:rFonts w:ascii="Arial" w:hAnsi="Arial"/>
          <w:bCs/>
          <w:sz w:val="24"/>
          <w:szCs w:val="24"/>
          <w:lang w:eastAsia="sr-Latn-CS"/>
        </w:rPr>
        <w:t>пет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запослених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,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односно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eastAsia="sr-Latn-CS"/>
        </w:rPr>
        <w:t>има</w:t>
      </w: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eastAsia="sr-Latn-CS"/>
        </w:rPr>
        <w:t>радно</w:t>
      </w: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eastAsia="sr-Latn-CS"/>
        </w:rPr>
        <w:t>ангажованог</w:t>
      </w: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(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по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основу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другог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облика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ангажовања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ван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радног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односа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предвиђеног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члановима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197-202.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Закона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о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Latn-CS" w:eastAsia="sr-Latn-CS"/>
        </w:rPr>
        <w:t>раду</w:t>
      </w:r>
      <w:r w:rsidRPr="00BE1DC2">
        <w:rPr>
          <w:rFonts w:ascii="Arial Cirilica" w:hAnsi="Arial Cirilica" w:cs="Calibri"/>
          <w:bCs/>
          <w:sz w:val="24"/>
          <w:szCs w:val="24"/>
          <w:lang w:val="sr-Latn-CS" w:eastAsia="sr-Latn-CS"/>
        </w:rPr>
        <w:t>)</w:t>
      </w: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сервисера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(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фригомеханичара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механичара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расхладне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технике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)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уверењем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висини</w:t>
      </w:r>
      <w:r w:rsidRPr="00BE1DC2">
        <w:rPr>
          <w:rFonts w:ascii="Arial Cirilica" w:hAnsi="Arial Cirilica" w:cs="Calibri"/>
          <w:bCs/>
          <w:sz w:val="24"/>
          <w:szCs w:val="24"/>
          <w:lang w:eastAsia="sr-Latn-CS"/>
        </w:rPr>
        <w:t xml:space="preserve"> .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“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</w:pP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наведеног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произилази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други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начин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ангажовано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минимум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радника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сваку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понаособ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Наведено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значи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жели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поднесе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понуду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ангажовано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чак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15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радника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/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Наведени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дискриминаторски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такав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ограничава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конкуренцију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супротно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начелу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члана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10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ЗЈН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Напомињемо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начелом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обезбеђивања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конкуренције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члана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10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ЗЈН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дужност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омогући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што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могуће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конкуренцију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ограничити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конкуренцију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коришћењем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дискриминаторских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чланом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76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став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6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одређује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учешће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тако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дискриминишу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логичкој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вези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lastRenderedPageBreak/>
        <w:t>Услов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други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начин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ангажовано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15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превисоко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одређен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логичкој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вези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Узимајући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обзир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услуге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треба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вредност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јасно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успешно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року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располаже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укупно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Ово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нарочито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ако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узме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обзир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потписује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период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12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месеци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преметне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услуге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извршавају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истовремено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сукцесивно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потребама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образложењу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: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„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Испуњавање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неопходно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оцену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способности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квалитетно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безбедно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извршење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овај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начин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доказује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компетентан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квалификован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области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везаној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предмет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чиме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смањује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ризик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кашњења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неквалитетног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извршења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услуге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што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довести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проблема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опреме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смештена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климатизованој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просторији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строго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контролисаним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условима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околине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  <w:r w:rsidRPr="00BE1DC2">
        <w:rPr>
          <w:rFonts w:ascii="Arial Cirilica" w:hAnsi="Arial Cirilica" w:cs="Arial Cirilica"/>
          <w:bCs/>
          <w:sz w:val="24"/>
          <w:szCs w:val="24"/>
          <w:lang w:val="sr-Cyrl-RS" w:eastAsia="sr-Latn-CS"/>
        </w:rPr>
        <w:t>“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Наведено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образложење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логичкој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вези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траженим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самим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квалитетно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безбедно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извршење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зависи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броја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радника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њиховог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знања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умећа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искуства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прописивањем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пословног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тачније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услова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претходне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године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услуге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обезбедио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понуду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поднесе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могао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квалитетно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безбедно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Траженим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референцама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пословног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обезбедио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понуду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подносе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компетентни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квалификовани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превисоко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одређеним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ограничио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конкуренцију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неосновано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онемогућио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мањим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привредним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субјектима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учествују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en-U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једну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партије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могли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понуде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ниже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цене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привредних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субјеката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имају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број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или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други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начин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ангажованих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већи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број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логично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повећава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трошкове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послодаваца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самим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повећава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понуђену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цену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Сходно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наведеном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супротно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начелу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ефикасности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економичности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члана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9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ЗЈН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дужност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поступак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спроведе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што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мање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трошкова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везаних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поступак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</w:p>
    <w:p w:rsidR="00BE1DC2" w:rsidRPr="00BE1DC2" w:rsidRDefault="00BE1DC2" w:rsidP="00BE1DC2">
      <w:pPr>
        <w:spacing w:line="240" w:lineRule="auto"/>
        <w:rPr>
          <w:rFonts w:ascii="Arial Cirilica" w:hAnsi="Arial Cirilica" w:cs="Calibri"/>
          <w:bCs/>
          <w:sz w:val="24"/>
          <w:szCs w:val="24"/>
          <w:lang w:val="sr-Cyrl-RS" w:eastAsia="sr-Latn-CS"/>
        </w:rPr>
      </w:pP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Напомињемо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број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извршилаца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располаже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одређени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променљив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током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времена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нема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гаранција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располагању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тражених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15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извршилаца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тренутку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отварања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имати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исти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број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током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извршења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сходно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томе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кадровски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није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гаранција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квалитетно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,</w:t>
      </w:r>
      <w:r w:rsidRPr="00BE1DC2">
        <w:rPr>
          <w:rFonts w:ascii="Arial Cirilica" w:hAnsi="Arial Cirilica" w:cs="Calibri"/>
          <w:bCs/>
          <w:color w:val="FF0000"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уговореном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року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безбедно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. 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Најбоље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обезбеђење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наручиоца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ће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квалитетно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уговореном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року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безбедно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извршити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уговор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јесте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референца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понуђач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претходно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периоду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извршио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услуге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које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су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предмет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јавне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набавке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,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што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је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наручилац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прописао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пословним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капацитетом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средством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финансијског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обезбеђења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за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добро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извршење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 xml:space="preserve"> </w:t>
      </w:r>
      <w:r w:rsidRPr="00BE1DC2">
        <w:rPr>
          <w:rFonts w:ascii="Arial" w:hAnsi="Arial"/>
          <w:bCs/>
          <w:sz w:val="24"/>
          <w:szCs w:val="24"/>
          <w:lang w:val="sr-Cyrl-RS" w:eastAsia="sr-Latn-CS"/>
        </w:rPr>
        <w:t>посла</w:t>
      </w:r>
      <w:r w:rsidRPr="00BE1DC2">
        <w:rPr>
          <w:rFonts w:ascii="Arial Cirilica" w:hAnsi="Arial Cirilica" w:cs="Calibri"/>
          <w:bCs/>
          <w:sz w:val="24"/>
          <w:szCs w:val="24"/>
          <w:lang w:val="sr-Cyrl-RS" w:eastAsia="sr-Latn-CS"/>
        </w:rPr>
        <w:t>.</w:t>
      </w:r>
    </w:p>
    <w:p w:rsidR="00BE1DC2" w:rsidRPr="00BE1DC2" w:rsidRDefault="00BE1DC2" w:rsidP="00BE1DC2">
      <w:pPr>
        <w:spacing w:line="240" w:lineRule="auto"/>
        <w:rPr>
          <w:rFonts w:ascii="Calibri" w:hAnsi="Calibri" w:cs="Calibri"/>
          <w:bCs/>
          <w:sz w:val="24"/>
          <w:szCs w:val="24"/>
          <w:lang w:val="sr-Cyrl-RS" w:eastAsia="sr-Latn-CS"/>
        </w:rPr>
      </w:pPr>
    </w:p>
    <w:p w:rsidR="00BE1DC2" w:rsidRPr="00BE1DC2" w:rsidRDefault="00BE1DC2" w:rsidP="00BE1DC2">
      <w:pPr>
        <w:spacing w:line="240" w:lineRule="auto"/>
        <w:rPr>
          <w:rFonts w:ascii="Calibri" w:hAnsi="Calibri" w:cs="Calibri"/>
          <w:bCs/>
          <w:sz w:val="24"/>
          <w:szCs w:val="24"/>
          <w:lang w:val="sr-Cyrl-RS" w:eastAsia="sr-Latn-CS"/>
        </w:rPr>
      </w:pPr>
      <w:r w:rsidRPr="00BE1DC2">
        <w:rPr>
          <w:rFonts w:ascii="Calibri" w:hAnsi="Calibri" w:cs="Calibri"/>
          <w:bCs/>
          <w:sz w:val="24"/>
          <w:szCs w:val="24"/>
          <w:lang w:val="sr-Cyrl-RS" w:eastAsia="sr-Latn-CS"/>
        </w:rPr>
        <w:t>Због свега наведеног молимо наручиоца да измени тражени кадровски капацитет и да уместо  тражених 5 извршилаца за сваку партију понаособ, пропише да захтева 5 извршилаца укупно за све три партије.</w:t>
      </w:r>
    </w:p>
    <w:p w:rsidR="00BE1DC2" w:rsidRPr="00BE1DC2" w:rsidRDefault="00BE1DC2" w:rsidP="00BE1DC2">
      <w:pPr>
        <w:spacing w:line="240" w:lineRule="auto"/>
        <w:rPr>
          <w:rFonts w:ascii="Calibri" w:hAnsi="Calibri" w:cs="Calibri"/>
          <w:bCs/>
          <w:sz w:val="24"/>
          <w:szCs w:val="24"/>
          <w:lang w:val="sr-Cyrl-RS" w:eastAsia="sr-Latn-CS"/>
        </w:rPr>
      </w:pPr>
    </w:p>
    <w:p w:rsidR="00DF753D" w:rsidRPr="00672959" w:rsidRDefault="00BE1DC2" w:rsidP="00DF753D">
      <w:pPr>
        <w:spacing w:line="240" w:lineRule="auto"/>
        <w:rPr>
          <w:rFonts w:ascii="Calibri" w:eastAsia="Calibri" w:hAnsi="Calibri" w:cs="Times New Roman"/>
          <w:b/>
          <w:i/>
          <w:sz w:val="24"/>
          <w:szCs w:val="24"/>
          <w:lang w:val="sr-Latn-RS"/>
        </w:rPr>
      </w:pPr>
      <w:r w:rsidRPr="00672959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 w:rsidRPr="00672959">
        <w:rPr>
          <w:rFonts w:ascii="Calibri" w:eastAsia="Calibri" w:hAnsi="Calibri" w:cs="Times New Roman"/>
          <w:b/>
          <w:sz w:val="24"/>
          <w:szCs w:val="24"/>
          <w:lang w:val="sr-Latn-RS"/>
        </w:rPr>
        <w:t xml:space="preserve"> 1:</w:t>
      </w:r>
    </w:p>
    <w:p w:rsidR="00E973A2" w:rsidRPr="00BE1DC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BE1DC2" w:rsidRPr="00BE1DC2" w:rsidRDefault="00BE1DC2" w:rsidP="00BE1DC2">
      <w:pPr>
        <w:spacing w:after="160" w:line="259" w:lineRule="auto"/>
        <w:jc w:val="left"/>
        <w:rPr>
          <w:rFonts w:ascii="Arial Cirilica" w:eastAsia="Calibri" w:hAnsi="Arial Cirilica"/>
          <w:lang w:val="sr-Cyrl-RS"/>
        </w:rPr>
      </w:pPr>
      <w:r w:rsidRPr="00BE1DC2">
        <w:rPr>
          <w:rFonts w:ascii="Arial" w:eastAsia="Calibri" w:hAnsi="Arial"/>
          <w:lang w:val="sr-Cyrl-RS"/>
        </w:rPr>
        <w:t>Услов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кадровског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капацитета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односно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понуђач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има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сваку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партију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понаособ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</w:t>
      </w:r>
      <w:r w:rsidRPr="00BE1DC2">
        <w:rPr>
          <w:rFonts w:ascii="Arial Cirilica" w:eastAsia="Calibri" w:hAnsi="Arial Cirilica"/>
          <w:lang w:val="sr-Cyrl-RS"/>
        </w:rPr>
        <w:t xml:space="preserve"> 5 </w:t>
      </w:r>
      <w:r w:rsidRPr="00BE1DC2">
        <w:rPr>
          <w:rFonts w:ascii="Arial" w:eastAsia="Calibri" w:hAnsi="Arial"/>
          <w:lang w:val="sr-Cyrl-RS"/>
        </w:rPr>
        <w:t>запослених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односно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радно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ангажованих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извршилаца</w:t>
      </w:r>
      <w:r w:rsidRPr="00BE1DC2">
        <w:rPr>
          <w:rFonts w:ascii="Arial Cirilica" w:eastAsia="Calibri" w:hAnsi="Arial Cirilica"/>
          <w:lang w:val="sr-Cyrl-RS"/>
        </w:rPr>
        <w:t xml:space="preserve"> 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постављен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складу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потребама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наручиоца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имајући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виду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услуга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обавља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три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локације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наручиоца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те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периоду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вршења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услуге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захтеву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наручиоца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може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доћи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преклапања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вршења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услуге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свим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локацијама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истовремено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неопходно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понуђач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има</w:t>
      </w:r>
      <w:r w:rsidRPr="00BE1DC2">
        <w:rPr>
          <w:rFonts w:ascii="Arial Cirilica" w:eastAsia="Calibri" w:hAnsi="Arial Cirilica"/>
          <w:lang w:val="sr-Cyrl-RS"/>
        </w:rPr>
        <w:t xml:space="preserve"> 15 </w:t>
      </w:r>
      <w:r w:rsidRPr="00BE1DC2">
        <w:rPr>
          <w:rFonts w:ascii="Arial" w:eastAsia="Calibri" w:hAnsi="Arial"/>
          <w:lang w:val="sr-Cyrl-RS"/>
        </w:rPr>
        <w:t>запослених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или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радно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ангажованих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извршилаца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уколико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понуду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подноси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три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партије</w:t>
      </w:r>
      <w:r w:rsidRPr="00BE1DC2">
        <w:rPr>
          <w:rFonts w:ascii="Arial Cirilica" w:eastAsia="Calibri" w:hAnsi="Arial Cirilica"/>
          <w:lang w:val="sr-Cyrl-RS"/>
        </w:rPr>
        <w:t>.</w:t>
      </w:r>
    </w:p>
    <w:p w:rsidR="00BE1DC2" w:rsidRPr="00BE1DC2" w:rsidRDefault="00BE1DC2" w:rsidP="00BE1DC2">
      <w:pPr>
        <w:spacing w:after="160" w:line="259" w:lineRule="auto"/>
        <w:jc w:val="left"/>
        <w:rPr>
          <w:rFonts w:ascii="Arial Cirilica" w:eastAsia="Calibri" w:hAnsi="Arial Cirilica"/>
          <w:lang w:val="sr-Cyrl-RS"/>
        </w:rPr>
      </w:pPr>
      <w:r w:rsidRPr="00BE1DC2">
        <w:rPr>
          <w:rFonts w:ascii="Arial" w:eastAsia="Calibri" w:hAnsi="Arial"/>
          <w:lang w:val="sr-Cyrl-RS"/>
        </w:rPr>
        <w:t>Наручилац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додатни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услов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кадровског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капацитета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дефинисао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складу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својим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објективним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потребама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водећи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рачуна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логичкој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вези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сразмери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предметом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ЈН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те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одређен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начин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ограничава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конкуренција</w:t>
      </w:r>
      <w:r w:rsidRPr="00BE1DC2">
        <w:rPr>
          <w:rFonts w:ascii="Arial Cirilica" w:eastAsia="Calibri" w:hAnsi="Arial Cirilica"/>
          <w:lang w:val="sr-Cyrl-RS"/>
        </w:rPr>
        <w:t xml:space="preserve">, </w:t>
      </w:r>
      <w:r w:rsidRPr="00BE1DC2">
        <w:rPr>
          <w:rFonts w:ascii="Arial" w:eastAsia="Calibri" w:hAnsi="Arial"/>
          <w:lang w:val="sr-Cyrl-RS"/>
        </w:rPr>
        <w:t>јер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неопходан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реализацију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конкретног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уговора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јавној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набавци</w:t>
      </w:r>
      <w:r w:rsidRPr="00BE1DC2">
        <w:rPr>
          <w:rFonts w:ascii="Arial Cirilica" w:eastAsia="Calibri" w:hAnsi="Arial Cirilica"/>
          <w:lang w:val="sr-Cyrl-RS"/>
        </w:rPr>
        <w:t>.</w:t>
      </w:r>
    </w:p>
    <w:p w:rsidR="00BE1DC2" w:rsidRPr="00BE1DC2" w:rsidRDefault="00BE1DC2" w:rsidP="00BE1DC2">
      <w:pPr>
        <w:spacing w:after="160" w:line="259" w:lineRule="auto"/>
        <w:jc w:val="left"/>
        <w:rPr>
          <w:rFonts w:ascii="Arial Cirilica" w:eastAsia="Calibri" w:hAnsi="Arial Cirilica"/>
          <w:lang w:val="sr-Cyrl-RS"/>
        </w:rPr>
      </w:pPr>
      <w:r w:rsidRPr="00BE1DC2">
        <w:rPr>
          <w:rFonts w:ascii="Arial" w:eastAsia="Calibri" w:hAnsi="Arial"/>
          <w:lang w:val="sr-Cyrl-RS"/>
        </w:rPr>
        <w:t>Наручилац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није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дужан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дефинише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додатне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услове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начин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захтевани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капацитети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одговарају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сваком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понуђачу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понаособ</w:t>
      </w:r>
      <w:r w:rsidRPr="00BE1DC2">
        <w:rPr>
          <w:rFonts w:ascii="Arial Cirilica" w:eastAsia="Calibri" w:hAnsi="Arial Cirilica"/>
          <w:lang w:val="sr-Cyrl-RS"/>
        </w:rPr>
        <w:t xml:space="preserve">. </w:t>
      </w:r>
      <w:r w:rsidRPr="00BE1DC2">
        <w:rPr>
          <w:rFonts w:ascii="Arial" w:eastAsia="Calibri" w:hAnsi="Arial"/>
          <w:lang w:val="sr-Cyrl-RS"/>
        </w:rPr>
        <w:t>Смисао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прописивања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додатних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услова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да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изврши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селекција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оних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понуђача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који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обзиром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на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своје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капацитете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могу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успешно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квалитетно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реализовати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уговор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који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са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њима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буде</w:t>
      </w:r>
      <w:r w:rsidRPr="00BE1DC2">
        <w:rPr>
          <w:rFonts w:ascii="Arial Cirilica" w:eastAsia="Calibri" w:hAnsi="Arial Cirilica"/>
          <w:lang w:val="sr-Cyrl-RS"/>
        </w:rPr>
        <w:t xml:space="preserve"> </w:t>
      </w:r>
      <w:r w:rsidRPr="00BE1DC2">
        <w:rPr>
          <w:rFonts w:ascii="Arial" w:eastAsia="Calibri" w:hAnsi="Arial"/>
          <w:lang w:val="sr-Cyrl-RS"/>
        </w:rPr>
        <w:t>закључен</w:t>
      </w:r>
      <w:r w:rsidRPr="00BE1DC2">
        <w:rPr>
          <w:rFonts w:ascii="Arial Cirilica" w:eastAsia="Calibri" w:hAnsi="Arial Cirilica"/>
          <w:lang w:val="sr-Cyrl-RS"/>
        </w:rPr>
        <w:t>.</w:t>
      </w:r>
    </w:p>
    <w:p w:rsidR="00BE1DC2" w:rsidRPr="00BE1DC2" w:rsidRDefault="00BE1DC2" w:rsidP="00BE1DC2">
      <w:pPr>
        <w:spacing w:after="160" w:line="259" w:lineRule="auto"/>
        <w:jc w:val="left"/>
        <w:rPr>
          <w:rFonts w:ascii="Arial" w:eastAsia="Calibri" w:hAnsi="Arial"/>
          <w:lang w:val="sr-Cyrl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  <w:bookmarkStart w:id="0" w:name="_GoBack"/>
      <w:bookmarkEnd w:id="0"/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E973A2" w:rsidRDefault="00E973A2" w:rsidP="00DF753D">
      <w:pPr>
        <w:spacing w:line="240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F4" w:rsidRDefault="00277FF4" w:rsidP="004A61DF">
      <w:pPr>
        <w:spacing w:line="240" w:lineRule="auto"/>
      </w:pPr>
      <w:r>
        <w:separator/>
      </w:r>
    </w:p>
  </w:endnote>
  <w:endnote w:type="continuationSeparator" w:id="0">
    <w:p w:rsidR="00277FF4" w:rsidRDefault="00277F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ED" w:rsidRPr="00911D08" w:rsidRDefault="00EA56E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69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691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A56ED" w:rsidRDefault="00EA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F4" w:rsidRDefault="00277FF4" w:rsidP="004A61DF">
      <w:pPr>
        <w:spacing w:line="240" w:lineRule="auto"/>
      </w:pPr>
      <w:r>
        <w:separator/>
      </w:r>
    </w:p>
  </w:footnote>
  <w:footnote w:type="continuationSeparator" w:id="0">
    <w:p w:rsidR="00277FF4" w:rsidRDefault="00277F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ED" w:rsidRDefault="00EA56E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A56ED" w:rsidRPr="00933BCC" w:rsidTr="00EA56E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6ED" w:rsidRPr="00933BCC" w:rsidRDefault="00EA56ED" w:rsidP="00EA56E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552AFA" wp14:editId="7F5E70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A56ED" w:rsidRPr="00E23434" w:rsidRDefault="00EA56E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56ED" w:rsidRPr="00933BCC" w:rsidRDefault="00EA56ED" w:rsidP="00EA56E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A56ED" w:rsidRPr="00E23434" w:rsidRDefault="00EA56ED" w:rsidP="00EA56E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A56ED" w:rsidRPr="00B86FF2" w:rsidTr="00EA56E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6ED" w:rsidRPr="00933BCC" w:rsidRDefault="00EA56ED" w:rsidP="00EA56E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56ED" w:rsidRPr="00933BCC" w:rsidRDefault="00EA56ED" w:rsidP="00EA56E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56ED" w:rsidRPr="00933BCC" w:rsidRDefault="00EA56ED" w:rsidP="00EA56E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56ED" w:rsidRPr="00552D0C" w:rsidRDefault="00EA56ED" w:rsidP="00EA56E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69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691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EA56ED" w:rsidRDefault="00EA56ED">
    <w:pPr>
      <w:pStyle w:val="Header"/>
    </w:pPr>
  </w:p>
  <w:p w:rsidR="00EA56ED" w:rsidRDefault="00EA5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90DC4"/>
    <w:multiLevelType w:val="hybridMultilevel"/>
    <w:tmpl w:val="C354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A6A"/>
    <w:rsid w:val="00044500"/>
    <w:rsid w:val="0004585F"/>
    <w:rsid w:val="00051D51"/>
    <w:rsid w:val="000547E2"/>
    <w:rsid w:val="000564A6"/>
    <w:rsid w:val="000775D3"/>
    <w:rsid w:val="0008435C"/>
    <w:rsid w:val="000922A0"/>
    <w:rsid w:val="000960FD"/>
    <w:rsid w:val="000A5EE8"/>
    <w:rsid w:val="000B1428"/>
    <w:rsid w:val="000C3D4F"/>
    <w:rsid w:val="000C6C05"/>
    <w:rsid w:val="000F0A61"/>
    <w:rsid w:val="00120A8B"/>
    <w:rsid w:val="00131177"/>
    <w:rsid w:val="0015460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7FF4"/>
    <w:rsid w:val="002A2D9F"/>
    <w:rsid w:val="002B11F5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67AB"/>
    <w:rsid w:val="00477D8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CBB"/>
    <w:rsid w:val="005B59C7"/>
    <w:rsid w:val="005D014C"/>
    <w:rsid w:val="005F421D"/>
    <w:rsid w:val="00603D2C"/>
    <w:rsid w:val="006078A2"/>
    <w:rsid w:val="00617F52"/>
    <w:rsid w:val="0062749F"/>
    <w:rsid w:val="00627566"/>
    <w:rsid w:val="00672959"/>
    <w:rsid w:val="006A2AE7"/>
    <w:rsid w:val="006A7204"/>
    <w:rsid w:val="006B1D8A"/>
    <w:rsid w:val="006B38CE"/>
    <w:rsid w:val="007015D8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13DE"/>
    <w:rsid w:val="008A3171"/>
    <w:rsid w:val="008A3599"/>
    <w:rsid w:val="008A4FE4"/>
    <w:rsid w:val="008C28EE"/>
    <w:rsid w:val="008D056C"/>
    <w:rsid w:val="00905C03"/>
    <w:rsid w:val="00911D08"/>
    <w:rsid w:val="009235B0"/>
    <w:rsid w:val="009558C4"/>
    <w:rsid w:val="00955C04"/>
    <w:rsid w:val="00975013"/>
    <w:rsid w:val="00982F14"/>
    <w:rsid w:val="00990A0E"/>
    <w:rsid w:val="009E6CE5"/>
    <w:rsid w:val="009F4C4B"/>
    <w:rsid w:val="00A00F08"/>
    <w:rsid w:val="00A20DDE"/>
    <w:rsid w:val="00A43E5D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19D6"/>
    <w:rsid w:val="00B43364"/>
    <w:rsid w:val="00B75FD0"/>
    <w:rsid w:val="00BB5173"/>
    <w:rsid w:val="00BB691C"/>
    <w:rsid w:val="00BC5165"/>
    <w:rsid w:val="00BE1DC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1ED2"/>
    <w:rsid w:val="00D97D88"/>
    <w:rsid w:val="00DB25EE"/>
    <w:rsid w:val="00DC5836"/>
    <w:rsid w:val="00DD31A0"/>
    <w:rsid w:val="00DF753D"/>
    <w:rsid w:val="00E173B4"/>
    <w:rsid w:val="00E323DC"/>
    <w:rsid w:val="00E354E6"/>
    <w:rsid w:val="00E450F3"/>
    <w:rsid w:val="00E53F33"/>
    <w:rsid w:val="00E61B0F"/>
    <w:rsid w:val="00E67599"/>
    <w:rsid w:val="00E912CB"/>
    <w:rsid w:val="00E973A2"/>
    <w:rsid w:val="00EA56ED"/>
    <w:rsid w:val="00EB53F8"/>
    <w:rsid w:val="00EC2442"/>
    <w:rsid w:val="00ED75CE"/>
    <w:rsid w:val="00EE13E3"/>
    <w:rsid w:val="00F33CFB"/>
    <w:rsid w:val="00F514F8"/>
    <w:rsid w:val="00F56982"/>
    <w:rsid w:val="00F75895"/>
    <w:rsid w:val="00F9253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5254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5254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557F"/>
    <w:rsid w:val="00084668"/>
    <w:rsid w:val="00190F77"/>
    <w:rsid w:val="0019409E"/>
    <w:rsid w:val="0022504F"/>
    <w:rsid w:val="004B7874"/>
    <w:rsid w:val="005023C5"/>
    <w:rsid w:val="008468B4"/>
    <w:rsid w:val="008C7AAC"/>
    <w:rsid w:val="008C7F07"/>
    <w:rsid w:val="00A5254E"/>
    <w:rsid w:val="00F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13</cp:revision>
  <cp:lastPrinted>2019-04-22T06:51:00Z</cp:lastPrinted>
  <dcterms:created xsi:type="dcterms:W3CDTF">2019-04-15T11:33:00Z</dcterms:created>
  <dcterms:modified xsi:type="dcterms:W3CDTF">2019-04-22T10:24:00Z</dcterms:modified>
</cp:coreProperties>
</file>